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C4E99" w:rsidRDefault="003F30AE">
      <w:pPr>
        <w:spacing w:after="160" w:line="259" w:lineRule="auto"/>
      </w:pPr>
      <w:r>
        <w:rPr>
          <w:noProof/>
          <w:lang w:val="en-IN" w:eastAsia="en-IN" w:bidi="ar-SA"/>
        </w:rPr>
        <w:drawing>
          <wp:anchor distT="0" distB="0" distL="114300" distR="114300" simplePos="0" relativeHeight="251837440" behindDoc="0" locked="0" layoutInCell="1" allowOverlap="1" wp14:anchorId="607F8101" wp14:editId="1684E73F">
            <wp:simplePos x="0" y="0"/>
            <wp:positionH relativeFrom="page">
              <wp:posOffset>-809625</wp:posOffset>
            </wp:positionH>
            <wp:positionV relativeFrom="margin">
              <wp:posOffset>-2447925</wp:posOffset>
            </wp:positionV>
            <wp:extent cx="8372475" cy="10690225"/>
            <wp:effectExtent l="0" t="0" r="9525" b="0"/>
            <wp:wrapSquare wrapText="bothSides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cover page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72475" cy="10690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4E99"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37979178"/>
      </w:sdtPr>
      <w:sdtEndPr/>
      <w:sdtContent>
        <w:p w:rsidR="00C15317" w:rsidRDefault="009735CA">
          <w:pPr>
            <w:pStyle w:val="TOCHeading1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  <w:szCs w:val="22"/>
            </w:rPr>
          </w:pPr>
          <w:r>
            <w:rPr>
              <w:rFonts w:asciiTheme="minorHAnsi" w:hAnsiTheme="minorHAnsi"/>
            </w:rPr>
            <w:t>Table of Contents</w:t>
          </w:r>
        </w:p>
        <w:p w:rsidR="00C15317" w:rsidRDefault="00C15317"/>
        <w:p w:rsidR="003F30AE" w:rsidRDefault="009735CA">
          <w:pPr>
            <w:pStyle w:val="TOC1"/>
            <w:rPr>
              <w:b w:val="0"/>
              <w:noProof/>
              <w:lang w:val="en-IN" w:eastAsia="en-IN" w:bidi="ar-SA"/>
            </w:rPr>
          </w:pP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TOC \o "1-3" \h \z \u </w:instrText>
          </w:r>
          <w:r>
            <w:rPr>
              <w:sz w:val="24"/>
              <w:szCs w:val="24"/>
            </w:rPr>
            <w:fldChar w:fldCharType="separate"/>
          </w:r>
          <w:hyperlink w:anchor="_Toc492635358" w:history="1">
            <w:r w:rsidR="003F30AE" w:rsidRPr="0053051D">
              <w:rPr>
                <w:rStyle w:val="Hyperlink"/>
                <w:noProof/>
              </w:rPr>
              <w:t>1.</w:t>
            </w:r>
            <w:r w:rsidR="003F30AE">
              <w:rPr>
                <w:b w:val="0"/>
                <w:noProof/>
                <w:lang w:val="en-IN" w:eastAsia="en-IN" w:bidi="ar-SA"/>
              </w:rPr>
              <w:tab/>
            </w:r>
            <w:r w:rsidR="003F30AE" w:rsidRPr="0053051D">
              <w:rPr>
                <w:rStyle w:val="Hyperlink"/>
                <w:noProof/>
              </w:rPr>
              <w:t>About this Guide</w:t>
            </w:r>
            <w:r w:rsidR="003F30AE">
              <w:rPr>
                <w:noProof/>
                <w:webHidden/>
              </w:rPr>
              <w:tab/>
            </w:r>
            <w:r w:rsidR="003F30AE">
              <w:rPr>
                <w:noProof/>
                <w:webHidden/>
              </w:rPr>
              <w:fldChar w:fldCharType="begin"/>
            </w:r>
            <w:r w:rsidR="003F30AE">
              <w:rPr>
                <w:noProof/>
                <w:webHidden/>
              </w:rPr>
              <w:instrText xml:space="preserve"> PAGEREF _Toc492635358 \h </w:instrText>
            </w:r>
            <w:r w:rsidR="003F30AE">
              <w:rPr>
                <w:noProof/>
                <w:webHidden/>
              </w:rPr>
            </w:r>
            <w:r w:rsidR="003F30AE">
              <w:rPr>
                <w:noProof/>
                <w:webHidden/>
              </w:rPr>
              <w:fldChar w:fldCharType="separate"/>
            </w:r>
            <w:r w:rsidR="003F30AE">
              <w:rPr>
                <w:noProof/>
                <w:webHidden/>
              </w:rPr>
              <w:t>3</w:t>
            </w:r>
            <w:r w:rsidR="003F30AE">
              <w:rPr>
                <w:noProof/>
                <w:webHidden/>
              </w:rPr>
              <w:fldChar w:fldCharType="end"/>
            </w:r>
          </w:hyperlink>
        </w:p>
        <w:p w:rsidR="003F30AE" w:rsidRDefault="003F30AE">
          <w:pPr>
            <w:pStyle w:val="TOC1"/>
            <w:rPr>
              <w:b w:val="0"/>
              <w:noProof/>
              <w:lang w:val="en-IN" w:eastAsia="en-IN" w:bidi="ar-SA"/>
            </w:rPr>
          </w:pPr>
          <w:hyperlink w:anchor="_Toc492635359" w:history="1">
            <w:r w:rsidRPr="0053051D">
              <w:rPr>
                <w:rStyle w:val="Hyperlink"/>
                <w:noProof/>
              </w:rPr>
              <w:t>2.</w:t>
            </w:r>
            <w:r>
              <w:rPr>
                <w:b w:val="0"/>
                <w:noProof/>
                <w:lang w:val="en-IN" w:eastAsia="en-IN" w:bidi="ar-SA"/>
              </w:rPr>
              <w:tab/>
            </w:r>
            <w:r w:rsidRPr="0053051D">
              <w:rPr>
                <w:rStyle w:val="Hyperlink"/>
                <w:noProof/>
              </w:rPr>
              <w:t>About Energy Management Solution Accelerator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_Toc492635359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30AE" w:rsidRDefault="003F30AE">
          <w:pPr>
            <w:pStyle w:val="TOC1"/>
            <w:rPr>
              <w:b w:val="0"/>
              <w:noProof/>
              <w:lang w:val="en-IN" w:eastAsia="en-IN" w:bidi="ar-SA"/>
            </w:rPr>
          </w:pPr>
          <w:hyperlink w:anchor="_Toc492635360" w:history="1">
            <w:r w:rsidRPr="0053051D">
              <w:rPr>
                <w:rStyle w:val="Hyperlink"/>
                <w:noProof/>
              </w:rPr>
              <w:t>3.</w:t>
            </w:r>
            <w:r>
              <w:rPr>
                <w:b w:val="0"/>
                <w:noProof/>
                <w:lang w:val="en-IN" w:eastAsia="en-IN" w:bidi="ar-SA"/>
              </w:rPr>
              <w:tab/>
            </w:r>
            <w:r w:rsidRPr="0053051D">
              <w:rPr>
                <w:rStyle w:val="Hyperlink"/>
                <w:noProof/>
              </w:rPr>
              <w:t>Intended Audience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_Toc492635360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30AE" w:rsidRDefault="003F30AE">
          <w:pPr>
            <w:pStyle w:val="TOC2"/>
            <w:tabs>
              <w:tab w:val="left" w:pos="660"/>
              <w:tab w:val="right" w:leader="dot" w:pos="9016"/>
            </w:tabs>
            <w:rPr>
              <w:noProof/>
              <w:lang w:val="en-IN" w:eastAsia="en-IN" w:bidi="ar-SA"/>
            </w:rPr>
          </w:pPr>
          <w:hyperlink w:anchor="_Toc492635361" w:history="1">
            <w:r w:rsidRPr="0053051D">
              <w:rPr>
                <w:rStyle w:val="Hyperlink"/>
                <w:noProof/>
              </w:rPr>
              <w:t>a.</w:t>
            </w:r>
            <w:r>
              <w:rPr>
                <w:noProof/>
                <w:lang w:val="en-IN" w:eastAsia="en-IN" w:bidi="ar-SA"/>
              </w:rPr>
              <w:tab/>
            </w:r>
            <w:r w:rsidRPr="0053051D">
              <w:rPr>
                <w:rStyle w:val="Hyperlink"/>
                <w:noProof/>
              </w:rPr>
              <w:t>Super Admin User: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_Toc492635361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30AE" w:rsidRDefault="003F30AE">
          <w:pPr>
            <w:pStyle w:val="TOC2"/>
            <w:tabs>
              <w:tab w:val="left" w:pos="660"/>
              <w:tab w:val="right" w:leader="dot" w:pos="9016"/>
            </w:tabs>
            <w:rPr>
              <w:noProof/>
              <w:lang w:val="en-IN" w:eastAsia="en-IN" w:bidi="ar-SA"/>
            </w:rPr>
          </w:pPr>
          <w:hyperlink w:anchor="_Toc492635362" w:history="1">
            <w:r w:rsidRPr="0053051D">
              <w:rPr>
                <w:rStyle w:val="Hyperlink"/>
                <w:noProof/>
              </w:rPr>
              <w:t>b.</w:t>
            </w:r>
            <w:r>
              <w:rPr>
                <w:noProof/>
                <w:lang w:val="en-IN" w:eastAsia="en-IN" w:bidi="ar-SA"/>
              </w:rPr>
              <w:tab/>
            </w:r>
            <w:r w:rsidRPr="0053051D">
              <w:rPr>
                <w:rStyle w:val="Hyperlink"/>
                <w:noProof/>
              </w:rPr>
              <w:t>Admin User: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_Toc492635362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30AE" w:rsidRDefault="003F30AE">
          <w:pPr>
            <w:pStyle w:val="TOC2"/>
            <w:tabs>
              <w:tab w:val="left" w:pos="660"/>
              <w:tab w:val="right" w:leader="dot" w:pos="9016"/>
            </w:tabs>
            <w:rPr>
              <w:noProof/>
              <w:lang w:val="en-IN" w:eastAsia="en-IN" w:bidi="ar-SA"/>
            </w:rPr>
          </w:pPr>
          <w:hyperlink w:anchor="_Toc492635363" w:history="1">
            <w:r w:rsidRPr="0053051D">
              <w:rPr>
                <w:rStyle w:val="Hyperlink"/>
                <w:noProof/>
              </w:rPr>
              <w:t>c.</w:t>
            </w:r>
            <w:r>
              <w:rPr>
                <w:noProof/>
                <w:lang w:val="en-IN" w:eastAsia="en-IN" w:bidi="ar-SA"/>
              </w:rPr>
              <w:tab/>
            </w:r>
            <w:r w:rsidRPr="0053051D">
              <w:rPr>
                <w:rStyle w:val="Hyperlink"/>
                <w:noProof/>
              </w:rPr>
              <w:t>Regular User: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_Toc492635363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30AE" w:rsidRDefault="003F30AE">
          <w:pPr>
            <w:pStyle w:val="TOC1"/>
            <w:rPr>
              <w:b w:val="0"/>
              <w:noProof/>
              <w:lang w:val="en-IN" w:eastAsia="en-IN" w:bidi="ar-SA"/>
            </w:rPr>
          </w:pPr>
          <w:hyperlink w:anchor="_Toc492635364" w:history="1">
            <w:r w:rsidRPr="0053051D">
              <w:rPr>
                <w:rStyle w:val="Hyperlink"/>
                <w:noProof/>
              </w:rPr>
              <w:t>4.</w:t>
            </w:r>
            <w:r>
              <w:rPr>
                <w:b w:val="0"/>
                <w:noProof/>
                <w:lang w:val="en-IN" w:eastAsia="en-IN" w:bidi="ar-SA"/>
              </w:rPr>
              <w:tab/>
            </w:r>
            <w:r w:rsidRPr="0053051D">
              <w:rPr>
                <w:rStyle w:val="Hyperlink"/>
                <w:noProof/>
              </w:rPr>
              <w:t>Pre-requisites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_Toc492635364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30AE" w:rsidRDefault="003F30AE">
          <w:pPr>
            <w:pStyle w:val="TOC1"/>
            <w:rPr>
              <w:b w:val="0"/>
              <w:noProof/>
              <w:lang w:val="en-IN" w:eastAsia="en-IN" w:bidi="ar-SA"/>
            </w:rPr>
          </w:pPr>
          <w:hyperlink w:anchor="_Toc492635365" w:history="1">
            <w:r w:rsidRPr="0053051D">
              <w:rPr>
                <w:rStyle w:val="Hyperlink"/>
                <w:noProof/>
              </w:rPr>
              <w:t>5.</w:t>
            </w:r>
            <w:r>
              <w:rPr>
                <w:b w:val="0"/>
                <w:noProof/>
                <w:lang w:val="en-IN" w:eastAsia="en-IN" w:bidi="ar-SA"/>
              </w:rPr>
              <w:tab/>
            </w:r>
            <w:r w:rsidRPr="0053051D">
              <w:rPr>
                <w:rStyle w:val="Hyperlink"/>
                <w:noProof/>
              </w:rPr>
              <w:t>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_Toc492635365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30AE" w:rsidRDefault="003F30AE">
          <w:pPr>
            <w:pStyle w:val="TOC2"/>
            <w:tabs>
              <w:tab w:val="left" w:pos="660"/>
              <w:tab w:val="right" w:leader="dot" w:pos="9016"/>
            </w:tabs>
            <w:rPr>
              <w:noProof/>
              <w:lang w:val="en-IN" w:eastAsia="en-IN" w:bidi="ar-SA"/>
            </w:rPr>
          </w:pPr>
          <w:hyperlink w:anchor="_Toc492635366" w:history="1">
            <w:r w:rsidRPr="0053051D">
              <w:rPr>
                <w:rStyle w:val="Hyperlink"/>
                <w:rFonts w:ascii="Microsoft YaHei UI" w:eastAsia="Microsoft YaHei UI" w:hAnsi="Microsoft YaHei UI" w:cs="Microsoft YaHei UI"/>
                <w:noProof/>
              </w:rPr>
              <w:t>a.</w:t>
            </w:r>
            <w:r>
              <w:rPr>
                <w:noProof/>
                <w:lang w:val="en-IN" w:eastAsia="en-IN" w:bidi="ar-SA"/>
              </w:rPr>
              <w:tab/>
            </w:r>
            <w:r w:rsidRPr="0053051D">
              <w:rPr>
                <w:rStyle w:val="Hyperlink"/>
                <w:noProof/>
              </w:rPr>
              <w:t>Software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_Toc492635366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30AE" w:rsidRDefault="003F30AE">
          <w:pPr>
            <w:pStyle w:val="TOC2"/>
            <w:tabs>
              <w:tab w:val="left" w:pos="660"/>
              <w:tab w:val="right" w:leader="dot" w:pos="9016"/>
            </w:tabs>
            <w:rPr>
              <w:noProof/>
              <w:lang w:val="en-IN" w:eastAsia="en-IN" w:bidi="ar-SA"/>
            </w:rPr>
          </w:pPr>
          <w:hyperlink w:anchor="_Toc492635367" w:history="1">
            <w:r w:rsidRPr="0053051D">
              <w:rPr>
                <w:rStyle w:val="Hyperlink"/>
                <w:rFonts w:ascii="Cambria (Headings)" w:eastAsia="Microsoft YaHei UI" w:hAnsi="Cambria (Headings)" w:cs="Cambria (Headings)"/>
                <w:noProof/>
              </w:rPr>
              <w:t>i.</w:t>
            </w:r>
            <w:r>
              <w:rPr>
                <w:noProof/>
                <w:lang w:val="en-IN" w:eastAsia="en-IN" w:bidi="ar-SA"/>
              </w:rPr>
              <w:tab/>
            </w:r>
            <w:r w:rsidRPr="0053051D">
              <w:rPr>
                <w:rStyle w:val="Hyperlink"/>
                <w:rFonts w:ascii="Cambria (Headings)" w:eastAsia="Microsoft YaHei UI" w:hAnsi="Cambria (Headings)" w:cs="Cambria (Headings)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_Toc492635367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30AE" w:rsidRDefault="003F30AE">
          <w:pPr>
            <w:pStyle w:val="TOC2"/>
            <w:tabs>
              <w:tab w:val="left" w:pos="660"/>
              <w:tab w:val="right" w:leader="dot" w:pos="9016"/>
            </w:tabs>
            <w:rPr>
              <w:noProof/>
              <w:lang w:val="en-IN" w:eastAsia="en-IN" w:bidi="ar-SA"/>
            </w:rPr>
          </w:pPr>
          <w:hyperlink w:anchor="_Toc492635368" w:history="1">
            <w:r w:rsidRPr="0053051D">
              <w:rPr>
                <w:rStyle w:val="Hyperlink"/>
                <w:rFonts w:ascii="Cambria (Headings)" w:eastAsia="Microsoft YaHei UI" w:hAnsi="Cambria (Headings)" w:cs="Cambria (Headings)"/>
                <w:noProof/>
              </w:rPr>
              <w:t>ii.</w:t>
            </w:r>
            <w:r>
              <w:rPr>
                <w:noProof/>
                <w:lang w:val="en-IN" w:eastAsia="en-IN" w:bidi="ar-SA"/>
              </w:rPr>
              <w:tab/>
            </w:r>
            <w:r w:rsidRPr="0053051D">
              <w:rPr>
                <w:rStyle w:val="Hyperlink"/>
                <w:rFonts w:ascii="Cambria (Headings)" w:eastAsia="Microsoft YaHei UI" w:hAnsi="Cambria (Headings)" w:cs="Cambria (Headings)"/>
                <w:noProof/>
              </w:rPr>
              <w:t>Sign 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_Toc492635368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30AE" w:rsidRDefault="003F30AE">
          <w:pPr>
            <w:pStyle w:val="TOC2"/>
            <w:tabs>
              <w:tab w:val="left" w:pos="660"/>
              <w:tab w:val="right" w:leader="dot" w:pos="9016"/>
            </w:tabs>
            <w:rPr>
              <w:noProof/>
              <w:lang w:val="en-IN" w:eastAsia="en-IN" w:bidi="ar-SA"/>
            </w:rPr>
          </w:pPr>
          <w:hyperlink w:anchor="_Toc492635369" w:history="1">
            <w:r w:rsidRPr="0053051D">
              <w:rPr>
                <w:rStyle w:val="Hyperlink"/>
                <w:noProof/>
              </w:rPr>
              <w:t>b.</w:t>
            </w:r>
            <w:r>
              <w:rPr>
                <w:noProof/>
                <w:lang w:val="en-IN" w:eastAsia="en-IN" w:bidi="ar-SA"/>
              </w:rPr>
              <w:tab/>
            </w:r>
            <w:r w:rsidRPr="0053051D">
              <w:rPr>
                <w:rStyle w:val="Hyperlink"/>
                <w:noProof/>
              </w:rPr>
              <w:t>Hardware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_Toc492635369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30AE" w:rsidRDefault="003F30AE">
          <w:pPr>
            <w:pStyle w:val="TOC1"/>
            <w:rPr>
              <w:b w:val="0"/>
              <w:noProof/>
              <w:lang w:val="en-IN" w:eastAsia="en-IN" w:bidi="ar-SA"/>
            </w:rPr>
          </w:pPr>
          <w:hyperlink w:anchor="_Toc492635370" w:history="1">
            <w:r w:rsidRPr="0053051D">
              <w:rPr>
                <w:rStyle w:val="Hyperlink"/>
                <w:noProof/>
              </w:rPr>
              <w:t>6.</w:t>
            </w:r>
            <w:r>
              <w:rPr>
                <w:b w:val="0"/>
                <w:noProof/>
                <w:lang w:val="en-IN" w:eastAsia="en-IN" w:bidi="ar-SA"/>
              </w:rPr>
              <w:tab/>
            </w:r>
            <w:r w:rsidRPr="0053051D">
              <w:rPr>
                <w:rStyle w:val="Hyperlink"/>
                <w:noProof/>
              </w:rPr>
              <w:t>User Instructions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_Toc492635370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30AE" w:rsidRDefault="003F30AE">
          <w:pPr>
            <w:pStyle w:val="TOC2"/>
            <w:tabs>
              <w:tab w:val="left" w:pos="660"/>
              <w:tab w:val="right" w:leader="dot" w:pos="9016"/>
            </w:tabs>
            <w:rPr>
              <w:noProof/>
              <w:lang w:val="en-IN" w:eastAsia="en-IN" w:bidi="ar-SA"/>
            </w:rPr>
          </w:pPr>
          <w:hyperlink w:anchor="_Toc492635371" w:history="1">
            <w:r w:rsidRPr="0053051D">
              <w:rPr>
                <w:rStyle w:val="Hyperlink"/>
                <w:noProof/>
              </w:rPr>
              <w:t>1.</w:t>
            </w:r>
            <w:r>
              <w:rPr>
                <w:noProof/>
                <w:lang w:val="en-IN" w:eastAsia="en-IN" w:bidi="ar-SA"/>
              </w:rPr>
              <w:tab/>
            </w:r>
            <w:r w:rsidRPr="0053051D">
              <w:rPr>
                <w:rStyle w:val="Hyperlink"/>
                <w:noProof/>
              </w:rPr>
              <w:t>Regular User (also a First Time User)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_Toc492635371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30AE" w:rsidRDefault="003F30AE">
          <w:pPr>
            <w:pStyle w:val="TOC3"/>
            <w:tabs>
              <w:tab w:val="left" w:pos="880"/>
              <w:tab w:val="right" w:leader="dot" w:pos="9016"/>
            </w:tabs>
            <w:rPr>
              <w:noProof/>
              <w:lang w:val="en-IN" w:eastAsia="en-IN" w:bidi="ar-SA"/>
            </w:rPr>
          </w:pPr>
          <w:hyperlink w:anchor="_Toc492635372" w:history="1">
            <w:r w:rsidRPr="0053051D">
              <w:rPr>
                <w:rStyle w:val="Hyperlink"/>
                <w:noProof/>
              </w:rPr>
              <w:t>a.</w:t>
            </w:r>
            <w:r>
              <w:rPr>
                <w:noProof/>
                <w:lang w:val="en-IN" w:eastAsia="en-IN" w:bidi="ar-SA"/>
              </w:rPr>
              <w:tab/>
            </w:r>
            <w:r w:rsidRPr="0053051D">
              <w:rPr>
                <w:rStyle w:val="Hyperlink"/>
                <w:noProof/>
              </w:rPr>
              <w:t>Web Portal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_Toc492635372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30AE" w:rsidRDefault="003F30AE">
          <w:pPr>
            <w:pStyle w:val="TOC3"/>
            <w:tabs>
              <w:tab w:val="left" w:pos="880"/>
              <w:tab w:val="right" w:leader="dot" w:pos="9016"/>
            </w:tabs>
            <w:rPr>
              <w:noProof/>
              <w:lang w:val="en-IN" w:eastAsia="en-IN" w:bidi="ar-SA"/>
            </w:rPr>
          </w:pPr>
          <w:hyperlink w:anchor="_Toc492635373" w:history="1">
            <w:r w:rsidRPr="0053051D">
              <w:rPr>
                <w:rStyle w:val="Hyperlink"/>
                <w:noProof/>
              </w:rPr>
              <w:t>b.</w:t>
            </w:r>
            <w:r>
              <w:rPr>
                <w:noProof/>
                <w:lang w:val="en-IN" w:eastAsia="en-IN" w:bidi="ar-SA"/>
              </w:rPr>
              <w:tab/>
            </w:r>
            <w:r w:rsidRPr="0053051D">
              <w:rPr>
                <w:rStyle w:val="Hyperlink"/>
                <w:noProof/>
              </w:rPr>
              <w:t>Mobile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_Toc492635373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30AE" w:rsidRDefault="003F30AE">
          <w:pPr>
            <w:pStyle w:val="TOC2"/>
            <w:tabs>
              <w:tab w:val="left" w:pos="660"/>
              <w:tab w:val="right" w:leader="dot" w:pos="9016"/>
            </w:tabs>
            <w:rPr>
              <w:noProof/>
              <w:lang w:val="en-IN" w:eastAsia="en-IN" w:bidi="ar-SA"/>
            </w:rPr>
          </w:pPr>
          <w:hyperlink w:anchor="_Toc492635374" w:history="1">
            <w:r w:rsidRPr="0053051D">
              <w:rPr>
                <w:rStyle w:val="Hyperlink"/>
                <w:noProof/>
              </w:rPr>
              <w:t>2.</w:t>
            </w:r>
            <w:r>
              <w:rPr>
                <w:noProof/>
                <w:lang w:val="en-IN" w:eastAsia="en-IN" w:bidi="ar-SA"/>
              </w:rPr>
              <w:tab/>
            </w:r>
            <w:r w:rsidRPr="0053051D">
              <w:rPr>
                <w:rStyle w:val="Hyperlink"/>
                <w:noProof/>
              </w:rPr>
              <w:t>Admin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_Toc492635374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30AE" w:rsidRDefault="003F30AE">
          <w:pPr>
            <w:pStyle w:val="TOC3"/>
            <w:tabs>
              <w:tab w:val="left" w:pos="880"/>
              <w:tab w:val="right" w:leader="dot" w:pos="9016"/>
            </w:tabs>
            <w:rPr>
              <w:noProof/>
              <w:lang w:val="en-IN" w:eastAsia="en-IN" w:bidi="ar-SA"/>
            </w:rPr>
          </w:pPr>
          <w:hyperlink w:anchor="_Toc492635375" w:history="1">
            <w:r w:rsidRPr="0053051D">
              <w:rPr>
                <w:rStyle w:val="Hyperlink"/>
                <w:noProof/>
              </w:rPr>
              <w:t>a.</w:t>
            </w:r>
            <w:r>
              <w:rPr>
                <w:noProof/>
                <w:lang w:val="en-IN" w:eastAsia="en-IN" w:bidi="ar-SA"/>
              </w:rPr>
              <w:tab/>
            </w:r>
            <w:r w:rsidRPr="0053051D">
              <w:rPr>
                <w:rStyle w:val="Hyperlink"/>
                <w:noProof/>
              </w:rPr>
              <w:t>Web Portal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_Toc492635375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30AE" w:rsidRDefault="003F30AE">
          <w:pPr>
            <w:pStyle w:val="TOC3"/>
            <w:tabs>
              <w:tab w:val="left" w:pos="880"/>
              <w:tab w:val="right" w:leader="dot" w:pos="9016"/>
            </w:tabs>
            <w:rPr>
              <w:noProof/>
              <w:lang w:val="en-IN" w:eastAsia="en-IN" w:bidi="ar-SA"/>
            </w:rPr>
          </w:pPr>
          <w:hyperlink w:anchor="_Toc492635376" w:history="1">
            <w:r w:rsidRPr="0053051D">
              <w:rPr>
                <w:rStyle w:val="Hyperlink"/>
                <w:noProof/>
              </w:rPr>
              <w:t>b.</w:t>
            </w:r>
            <w:r>
              <w:rPr>
                <w:noProof/>
                <w:lang w:val="en-IN" w:eastAsia="en-IN" w:bidi="ar-SA"/>
              </w:rPr>
              <w:tab/>
            </w:r>
            <w:r w:rsidRPr="0053051D">
              <w:rPr>
                <w:rStyle w:val="Hyperlink"/>
                <w:noProof/>
              </w:rPr>
              <w:t>Mobile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_Toc492635376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30AE" w:rsidRDefault="003F30AE">
          <w:pPr>
            <w:pStyle w:val="TOC1"/>
            <w:rPr>
              <w:b w:val="0"/>
              <w:noProof/>
              <w:lang w:val="en-IN" w:eastAsia="en-IN" w:bidi="ar-SA"/>
            </w:rPr>
          </w:pPr>
          <w:hyperlink w:anchor="_Toc492635377" w:history="1">
            <w:r w:rsidRPr="0053051D">
              <w:rPr>
                <w:rStyle w:val="Hyperlink"/>
                <w:noProof/>
              </w:rPr>
              <w:t>7.</w:t>
            </w:r>
            <w:r>
              <w:rPr>
                <w:b w:val="0"/>
                <w:noProof/>
                <w:lang w:val="en-IN" w:eastAsia="en-IN" w:bidi="ar-SA"/>
              </w:rPr>
              <w:tab/>
            </w:r>
            <w:r w:rsidRPr="0053051D">
              <w:rPr>
                <w:rStyle w:val="Hyperlink"/>
                <w:noProof/>
              </w:rPr>
              <w:t>Frequently Asked Questions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_Toc492635377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5317" w:rsidRDefault="009735CA">
          <w:r>
            <w:rPr>
              <w:sz w:val="24"/>
              <w:szCs w:val="24"/>
            </w:rPr>
            <w:fldChar w:fldCharType="end"/>
          </w:r>
        </w:p>
      </w:sdtContent>
    </w:sdt>
    <w:p w:rsidR="00C15317" w:rsidRDefault="00C15317"/>
    <w:p w:rsidR="00C15317" w:rsidRDefault="00C15317"/>
    <w:p w:rsidR="00C15317" w:rsidRDefault="00C15317"/>
    <w:p w:rsidR="00C15317" w:rsidRDefault="00C15317"/>
    <w:p w:rsidR="00C15317" w:rsidRDefault="00C15317"/>
    <w:p w:rsidR="00C15317" w:rsidRDefault="00C15317"/>
    <w:p w:rsidR="00C15317" w:rsidRDefault="009735CA">
      <w:pPr>
        <w:rPr>
          <w:rFonts w:eastAsiaTheme="majorEastAsia" w:cstheme="majorBidi"/>
          <w:bCs/>
          <w:color w:val="365F91" w:themeColor="accent1" w:themeShade="BF"/>
          <w:sz w:val="28"/>
          <w:szCs w:val="28"/>
        </w:rPr>
      </w:pPr>
      <w:r>
        <w:rPr>
          <w:b/>
        </w:rPr>
        <w:br w:type="page"/>
      </w:r>
    </w:p>
    <w:p w:rsidR="00C15317" w:rsidRDefault="009735CA">
      <w:pPr>
        <w:pStyle w:val="Heading1"/>
        <w:numPr>
          <w:ilvl w:val="0"/>
          <w:numId w:val="4"/>
        </w:numPr>
      </w:pPr>
      <w:bookmarkStart w:id="0" w:name="_Toc492635358"/>
      <w:r>
        <w:lastRenderedPageBreak/>
        <w:t>About this Guide</w:t>
      </w:r>
      <w:bookmarkEnd w:id="0"/>
    </w:p>
    <w:p w:rsidR="00C15317" w:rsidRDefault="00404899">
      <w:pPr>
        <w:ind w:left="360"/>
      </w:pPr>
      <w:r>
        <w:t>The purpose of this user</w:t>
      </w:r>
      <w:r w:rsidR="009735CA">
        <w:t xml:space="preserve"> guide is</w:t>
      </w:r>
      <w:r w:rsidR="0079130E">
        <w:t xml:space="preserve"> to assist users in setting up</w:t>
      </w:r>
      <w:r>
        <w:t xml:space="preserve"> and managing </w:t>
      </w:r>
      <w:r w:rsidR="009735CA">
        <w:t>Energy Manageme</w:t>
      </w:r>
      <w:r w:rsidR="0079130E">
        <w:t>nt solution</w:t>
      </w:r>
      <w:r w:rsidR="00ED7E7D">
        <w:t>. This will walk</w:t>
      </w:r>
      <w:r w:rsidR="009735CA">
        <w:t xml:space="preserve"> the user</w:t>
      </w:r>
      <w:r>
        <w:t xml:space="preserve"> step-by-step through the setup process</w:t>
      </w:r>
      <w:r w:rsidR="00A63160">
        <w:t xml:space="preserve"> &amp; usage guidelines</w:t>
      </w:r>
      <w:r w:rsidR="009735CA">
        <w:t xml:space="preserve"> </w:t>
      </w:r>
      <w:r w:rsidR="00A63160">
        <w:t>of the</w:t>
      </w:r>
      <w:r w:rsidR="009735CA">
        <w:t xml:space="preserve"> solution.</w:t>
      </w:r>
    </w:p>
    <w:p w:rsidR="00A93C6B" w:rsidRDefault="00FA0659" w:rsidP="00A93C6B">
      <w:pPr>
        <w:pStyle w:val="Heading1"/>
        <w:numPr>
          <w:ilvl w:val="0"/>
          <w:numId w:val="4"/>
        </w:numPr>
      </w:pPr>
      <w:bookmarkStart w:id="1" w:name="_Toc492635359"/>
      <w:r>
        <w:t xml:space="preserve">About </w:t>
      </w:r>
      <w:r w:rsidR="00D71453">
        <w:t xml:space="preserve">Energy Management </w:t>
      </w:r>
      <w:r w:rsidR="00272C74">
        <w:t>Solution Accelerator</w:t>
      </w:r>
      <w:bookmarkEnd w:id="1"/>
    </w:p>
    <w:p w:rsidR="00D71453" w:rsidRPr="00D71453" w:rsidRDefault="00A93C6B" w:rsidP="00F3472F">
      <w:pPr>
        <w:ind w:left="360"/>
      </w:pPr>
      <w:r w:rsidRPr="00A93C6B">
        <w:t>Energy Monitoring Solution is a smart way of tracking and managing energy consumption in a specific premise or building by leveraging the Internet of Things. The solution helps facility owners get specific and detailed reports about particular sections that are energy guzzling</w:t>
      </w:r>
      <w:r w:rsidR="005413BD">
        <w:t xml:space="preserve"> or prone to energy wastage. The</w:t>
      </w:r>
      <w:r w:rsidRPr="00A93C6B">
        <w:t xml:space="preserve"> solution enables facility owners to optimize energy consumption and reduce wastage through real time monitoring and predictive analytics thereby resulting in lowering energy bills.</w:t>
      </w:r>
    </w:p>
    <w:p w:rsidR="00C15317" w:rsidRDefault="009735CA">
      <w:pPr>
        <w:pStyle w:val="Heading1"/>
        <w:numPr>
          <w:ilvl w:val="0"/>
          <w:numId w:val="4"/>
        </w:numPr>
      </w:pPr>
      <w:bookmarkStart w:id="2" w:name="_Toc492635360"/>
      <w:r>
        <w:t>Intended Audience</w:t>
      </w:r>
      <w:bookmarkEnd w:id="2"/>
    </w:p>
    <w:p w:rsidR="00C15317" w:rsidRDefault="009735CA">
      <w:pPr>
        <w:ind w:left="360"/>
      </w:pPr>
      <w:r>
        <w:t xml:space="preserve">This guide is intended for facility managers </w:t>
      </w:r>
      <w:r w:rsidR="00F10838">
        <w:t>who want to use the system. The guide</w:t>
      </w:r>
      <w:r>
        <w:t xml:space="preserve"> explains different flows for following </w:t>
      </w:r>
      <w:r w:rsidR="002B70D8">
        <w:t>user roles</w:t>
      </w:r>
      <w:r>
        <w:t>:</w:t>
      </w:r>
    </w:p>
    <w:p w:rsidR="00C15317" w:rsidRDefault="009735CA">
      <w:pPr>
        <w:pStyle w:val="Heading2"/>
        <w:numPr>
          <w:ilvl w:val="0"/>
          <w:numId w:val="5"/>
        </w:numPr>
      </w:pPr>
      <w:bookmarkStart w:id="3" w:name="_Toc492635361"/>
      <w:r>
        <w:t>Super Admin User:</w:t>
      </w:r>
      <w:bookmarkEnd w:id="3"/>
    </w:p>
    <w:p w:rsidR="00C15317" w:rsidRDefault="009735CA">
      <w:pPr>
        <w:numPr>
          <w:ilvl w:val="0"/>
          <w:numId w:val="6"/>
        </w:numPr>
        <w:ind w:left="1265"/>
      </w:pPr>
      <w:r>
        <w:t xml:space="preserve">First user to register on </w:t>
      </w:r>
      <w:r w:rsidR="00F04DE4">
        <w:t>the portal is assigned the Super Admin role</w:t>
      </w:r>
      <w:r>
        <w:t>.</w:t>
      </w:r>
    </w:p>
    <w:p w:rsidR="00C15317" w:rsidRDefault="009735CA">
      <w:pPr>
        <w:numPr>
          <w:ilvl w:val="0"/>
          <w:numId w:val="6"/>
        </w:numPr>
        <w:ind w:left="1265"/>
      </w:pPr>
      <w:r>
        <w:t xml:space="preserve">Super admin, on request, can change </w:t>
      </w:r>
      <w:r w:rsidR="00D82309">
        <w:t xml:space="preserve">the </w:t>
      </w:r>
      <w:r>
        <w:t>role of users to admins.</w:t>
      </w:r>
    </w:p>
    <w:p w:rsidR="00C15317" w:rsidRDefault="009735CA">
      <w:pPr>
        <w:numPr>
          <w:ilvl w:val="0"/>
          <w:numId w:val="6"/>
        </w:numPr>
        <w:ind w:left="1265"/>
      </w:pPr>
      <w:r>
        <w:t>Super admin has access to all the configurations in the portal</w:t>
      </w:r>
      <w:r w:rsidR="002162E8">
        <w:t>.</w:t>
      </w:r>
    </w:p>
    <w:p w:rsidR="00C15317" w:rsidRDefault="009735CA">
      <w:pPr>
        <w:pStyle w:val="Heading2"/>
        <w:numPr>
          <w:ilvl w:val="0"/>
          <w:numId w:val="5"/>
        </w:numPr>
      </w:pPr>
      <w:bookmarkStart w:id="4" w:name="_Toc492635362"/>
      <w:r>
        <w:t>Admin User:</w:t>
      </w:r>
      <w:bookmarkEnd w:id="4"/>
      <w:r>
        <w:t xml:space="preserve"> </w:t>
      </w:r>
    </w:p>
    <w:p w:rsidR="000B107A" w:rsidRDefault="000B107A">
      <w:pPr>
        <w:ind w:left="720"/>
      </w:pPr>
      <w:r>
        <w:t>Super Admin can tag an Admin to a premise to which the Admin has been assigned access. Admin can manage the portal according to the permission set by the Super Admin.</w:t>
      </w:r>
    </w:p>
    <w:p w:rsidR="00C15317" w:rsidRDefault="009735CA">
      <w:pPr>
        <w:pStyle w:val="Heading2"/>
        <w:numPr>
          <w:ilvl w:val="0"/>
          <w:numId w:val="5"/>
        </w:numPr>
      </w:pPr>
      <w:bookmarkStart w:id="5" w:name="_Toc492635363"/>
      <w:r>
        <w:t>Regular User:</w:t>
      </w:r>
      <w:bookmarkEnd w:id="5"/>
    </w:p>
    <w:p w:rsidR="00C15317" w:rsidRDefault="009735CA">
      <w:pPr>
        <w:numPr>
          <w:ilvl w:val="0"/>
          <w:numId w:val="7"/>
        </w:numPr>
        <w:ind w:left="1265"/>
      </w:pPr>
      <w:r>
        <w:t>Us</w:t>
      </w:r>
      <w:r w:rsidR="00CA77A1">
        <w:t>ers have access only to</w:t>
      </w:r>
      <w:r>
        <w:t xml:space="preserve"> the feedback section of</w:t>
      </w:r>
      <w:r w:rsidR="005102AD">
        <w:t xml:space="preserve"> the</w:t>
      </w:r>
      <w:r w:rsidR="0027241C">
        <w:t xml:space="preserve"> web portal where they can view</w:t>
      </w:r>
      <w:r>
        <w:t xml:space="preserve"> the feedback results. </w:t>
      </w:r>
    </w:p>
    <w:p w:rsidR="00C15317" w:rsidRDefault="009735CA">
      <w:pPr>
        <w:numPr>
          <w:ilvl w:val="0"/>
          <w:numId w:val="7"/>
        </w:numPr>
        <w:ind w:left="1265"/>
      </w:pPr>
      <w:r>
        <w:t>Users can use the mobile app which contains us</w:t>
      </w:r>
      <w:r w:rsidR="007C3F45">
        <w:t>er specific information in the D</w:t>
      </w:r>
      <w:r>
        <w:t>ashboard and alerts. They can give feedback of rooms using the mobile application.</w:t>
      </w:r>
      <w:r>
        <w:br/>
      </w:r>
    </w:p>
    <w:p w:rsidR="00C15317" w:rsidRDefault="009735CA">
      <w:pPr>
        <w:pStyle w:val="Heading1"/>
        <w:numPr>
          <w:ilvl w:val="0"/>
          <w:numId w:val="4"/>
        </w:numPr>
      </w:pPr>
      <w:bookmarkStart w:id="6" w:name="_Toc492635364"/>
      <w:r>
        <w:t>Pre-requisites</w:t>
      </w:r>
      <w:bookmarkEnd w:id="6"/>
      <w:r>
        <w:br/>
      </w:r>
    </w:p>
    <w:p w:rsidR="002162E8" w:rsidRDefault="002162E8">
      <w:pPr>
        <w:numPr>
          <w:ilvl w:val="0"/>
          <w:numId w:val="8"/>
        </w:numPr>
        <w:ind w:left="1265"/>
      </w:pPr>
      <w:bookmarkStart w:id="7" w:name="WebURL"/>
      <w:bookmarkEnd w:id="7"/>
      <w:r>
        <w:t>Your Azure administrator has deployed the Energy Management Accelerator on an azure account and you have access to this deployed solution.</w:t>
      </w:r>
    </w:p>
    <w:p w:rsidR="00C15317" w:rsidRDefault="009735CA">
      <w:pPr>
        <w:numPr>
          <w:ilvl w:val="0"/>
          <w:numId w:val="8"/>
        </w:numPr>
        <w:ind w:left="1265"/>
      </w:pPr>
      <w:r>
        <w:rPr>
          <w:rFonts w:hint="eastAsia"/>
        </w:rPr>
        <w:t xml:space="preserve">Web application Login URL: </w:t>
      </w:r>
      <w:hyperlink w:history="1">
        <w:r>
          <w:rPr>
            <w:rFonts w:hint="eastAsia"/>
          </w:rPr>
          <w:t>https://&lt;Front-end web app name&gt;.azurewebistes.net</w:t>
        </w:r>
      </w:hyperlink>
      <w:r w:rsidR="002162E8">
        <w:t xml:space="preserve"> (this name is assigned during the deployment process, refer deployment guide for details)</w:t>
      </w:r>
    </w:p>
    <w:p w:rsidR="00C15317" w:rsidRDefault="009735CA" w:rsidP="002162E8">
      <w:pPr>
        <w:numPr>
          <w:ilvl w:val="0"/>
          <w:numId w:val="8"/>
        </w:numPr>
        <w:ind w:left="1265"/>
      </w:pPr>
      <w:bookmarkStart w:id="8" w:name="RESTURL"/>
      <w:bookmarkEnd w:id="8"/>
      <w:r>
        <w:rPr>
          <w:rFonts w:hint="eastAsia"/>
        </w:rPr>
        <w:lastRenderedPageBreak/>
        <w:t xml:space="preserve">Rest API URL for Mobile app: </w:t>
      </w:r>
      <w:hyperlink w:history="1">
        <w:r>
          <w:rPr>
            <w:rFonts w:hint="eastAsia"/>
          </w:rPr>
          <w:t>https://&lt;Back-end web app name&gt;.azurewebistes.net</w:t>
        </w:r>
      </w:hyperlink>
      <w:r>
        <w:t xml:space="preserve"> </w:t>
      </w:r>
      <w:r w:rsidR="002162E8">
        <w:t xml:space="preserve"> (this name is assigned during the deployment process, refer deployment guide for details)</w:t>
      </w:r>
    </w:p>
    <w:p w:rsidR="00C15317" w:rsidRDefault="009735CA">
      <w:pPr>
        <w:numPr>
          <w:ilvl w:val="0"/>
          <w:numId w:val="8"/>
        </w:numPr>
        <w:ind w:left="1265"/>
      </w:pPr>
      <w:r>
        <w:rPr>
          <w:rFonts w:hint="eastAsia"/>
        </w:rPr>
        <w:t>Allow notifications in the browser to receive alerts.</w:t>
      </w:r>
    </w:p>
    <w:p w:rsidR="00C15317" w:rsidRDefault="009735CA">
      <w:pPr>
        <w:numPr>
          <w:ilvl w:val="0"/>
          <w:numId w:val="8"/>
        </w:numPr>
        <w:ind w:left="1265"/>
      </w:pPr>
      <w:r>
        <w:rPr>
          <w:rFonts w:hint="eastAsia"/>
        </w:rPr>
        <w:t>The first user to register, will be registered as Super Admin of this portal.</w:t>
      </w:r>
    </w:p>
    <w:p w:rsidR="00C15317" w:rsidRDefault="00177A68">
      <w:pPr>
        <w:numPr>
          <w:ilvl w:val="0"/>
          <w:numId w:val="8"/>
        </w:numPr>
        <w:ind w:left="1265"/>
      </w:pPr>
      <w:r>
        <w:rPr>
          <w:rFonts w:hint="eastAsia"/>
        </w:rPr>
        <w:t xml:space="preserve">Registrations following the Super Admin </w:t>
      </w:r>
      <w:r w:rsidR="009735CA">
        <w:rPr>
          <w:rFonts w:hint="eastAsia"/>
        </w:rPr>
        <w:t>will be considered as users.</w:t>
      </w:r>
    </w:p>
    <w:p w:rsidR="00C15317" w:rsidRDefault="002847C6">
      <w:pPr>
        <w:numPr>
          <w:ilvl w:val="0"/>
          <w:numId w:val="8"/>
        </w:numPr>
        <w:ind w:left="1265"/>
      </w:pPr>
      <w:r>
        <w:rPr>
          <w:rFonts w:hint="eastAsia"/>
        </w:rPr>
        <w:t>When required, Super A</w:t>
      </w:r>
      <w:r w:rsidR="009735CA">
        <w:rPr>
          <w:rFonts w:hint="eastAsia"/>
        </w:rPr>
        <w:t>dmin can chang</w:t>
      </w:r>
      <w:r w:rsidR="00850EF4">
        <w:rPr>
          <w:rFonts w:hint="eastAsia"/>
        </w:rPr>
        <w:t>e the role of a user</w:t>
      </w:r>
      <w:r w:rsidR="009735CA">
        <w:rPr>
          <w:rFonts w:hint="eastAsia"/>
        </w:rPr>
        <w:t xml:space="preserve"> to admin.</w:t>
      </w:r>
    </w:p>
    <w:p w:rsidR="00C15317" w:rsidRDefault="009735CA">
      <w:pPr>
        <w:numPr>
          <w:ilvl w:val="0"/>
          <w:numId w:val="8"/>
        </w:numPr>
        <w:ind w:left="1265"/>
      </w:pPr>
      <w:r>
        <w:rPr>
          <w:rFonts w:hint="eastAsia"/>
        </w:rPr>
        <w:t xml:space="preserve">There are </w:t>
      </w:r>
      <w:r w:rsidR="00855BEE">
        <w:rPr>
          <w:rFonts w:hint="eastAsia"/>
        </w:rPr>
        <w:t>two versions of this portal - A</w:t>
      </w:r>
      <w:r>
        <w:rPr>
          <w:rFonts w:hint="eastAsia"/>
        </w:rPr>
        <w:t>dmin</w:t>
      </w:r>
      <w:r w:rsidR="00855BEE">
        <w:rPr>
          <w:rFonts w:hint="eastAsia"/>
        </w:rPr>
        <w:t xml:space="preserve"> and User portal</w:t>
      </w:r>
      <w:r w:rsidR="00C959E8">
        <w:rPr>
          <w:rFonts w:hint="eastAsia"/>
        </w:rPr>
        <w:t xml:space="preserve">. This User Guide details only the Admin </w:t>
      </w:r>
      <w:r>
        <w:rPr>
          <w:rFonts w:hint="eastAsia"/>
        </w:rPr>
        <w:t xml:space="preserve">version. User version is </w:t>
      </w:r>
      <w:r w:rsidR="003173A8">
        <w:t>a</w:t>
      </w:r>
      <w:r w:rsidR="003173A8">
        <w:rPr>
          <w:rFonts w:hint="eastAsia"/>
        </w:rPr>
        <w:t xml:space="preserve"> subset of the Admin</w:t>
      </w:r>
      <w:r>
        <w:rPr>
          <w:rFonts w:hint="eastAsia"/>
        </w:rPr>
        <w:t xml:space="preserve"> v</w:t>
      </w:r>
      <w:r w:rsidR="00171474">
        <w:rPr>
          <w:rFonts w:hint="eastAsia"/>
        </w:rPr>
        <w:t>ersion with only access to the</w:t>
      </w:r>
      <w:r>
        <w:rPr>
          <w:rFonts w:hint="eastAsia"/>
        </w:rPr>
        <w:t xml:space="preserve"> feedback score.</w:t>
      </w:r>
    </w:p>
    <w:p w:rsidR="00C15317" w:rsidRDefault="00171474">
      <w:pPr>
        <w:numPr>
          <w:ilvl w:val="0"/>
          <w:numId w:val="8"/>
        </w:numPr>
        <w:ind w:left="1265"/>
      </w:pPr>
      <w:r>
        <w:t xml:space="preserve">Users must </w:t>
      </w:r>
      <w:r>
        <w:rPr>
          <w:rFonts w:hint="eastAsia"/>
        </w:rPr>
        <w:t>raise a request to</w:t>
      </w:r>
      <w:r>
        <w:t xml:space="preserve"> respective</w:t>
      </w:r>
      <w:r w:rsidR="009735CA">
        <w:rPr>
          <w:rFonts w:hint="eastAsia"/>
        </w:rPr>
        <w:t xml:space="preserve"> tenant admin </w:t>
      </w:r>
      <w:r>
        <w:t>to secure A</w:t>
      </w:r>
      <w:r>
        <w:rPr>
          <w:rFonts w:hint="eastAsia"/>
        </w:rPr>
        <w:t>dmin access.</w:t>
      </w:r>
    </w:p>
    <w:p w:rsidR="003A68C9" w:rsidRDefault="003A68C9">
      <w:pPr>
        <w:numPr>
          <w:ilvl w:val="0"/>
          <w:numId w:val="8"/>
        </w:numPr>
        <w:ind w:left="1265"/>
      </w:pPr>
      <w:r>
        <w:t>On field/lab setup of the reference hardware is already installed on a given premise. See section 5 b for hardware list.</w:t>
      </w:r>
    </w:p>
    <w:p w:rsidR="00C15317" w:rsidRDefault="009735CA">
      <w:pPr>
        <w:pStyle w:val="Heading1"/>
        <w:numPr>
          <w:ilvl w:val="0"/>
          <w:numId w:val="4"/>
        </w:numPr>
      </w:pPr>
      <w:bookmarkStart w:id="9" w:name="_Toc492635365"/>
      <w:r>
        <w:t>Setup</w:t>
      </w:r>
      <w:bookmarkEnd w:id="9"/>
    </w:p>
    <w:p w:rsidR="00C15317" w:rsidRDefault="009735CA">
      <w:pPr>
        <w:pStyle w:val="Heading2"/>
        <w:numPr>
          <w:ilvl w:val="1"/>
          <w:numId w:val="4"/>
        </w:numPr>
        <w:rPr>
          <w:rFonts w:ascii="Microsoft YaHei UI" w:eastAsia="Microsoft YaHei UI" w:hAnsi="Microsoft YaHei UI" w:cs="Microsoft YaHei UI"/>
          <w:sz w:val="24"/>
          <w:szCs w:val="24"/>
        </w:rPr>
      </w:pPr>
      <w:bookmarkStart w:id="10" w:name="_Toc492635366"/>
      <w:r>
        <w:t>Software Setup</w:t>
      </w:r>
      <w:bookmarkStart w:id="11" w:name="_Toc492373280"/>
      <w:bookmarkEnd w:id="10"/>
    </w:p>
    <w:p w:rsidR="00C15317" w:rsidRDefault="009735CA">
      <w:pPr>
        <w:pStyle w:val="Heading2"/>
        <w:numPr>
          <w:ilvl w:val="2"/>
          <w:numId w:val="4"/>
        </w:numPr>
        <w:rPr>
          <w:rFonts w:ascii="Cambria (Headings)" w:eastAsia="Microsoft YaHei UI" w:hAnsi="Cambria (Headings)" w:cs="Cambria (Headings)" w:hint="eastAsia"/>
          <w:sz w:val="24"/>
          <w:szCs w:val="24"/>
        </w:rPr>
      </w:pPr>
      <w:bookmarkStart w:id="12" w:name="_Toc492635367"/>
      <w:r>
        <w:rPr>
          <w:rFonts w:ascii="Cambria (Headings)" w:eastAsia="Microsoft YaHei UI" w:hAnsi="Cambria (Headings)" w:cs="Cambria (Headings)"/>
          <w:sz w:val="24"/>
          <w:szCs w:val="24"/>
        </w:rPr>
        <w:t>Login</w:t>
      </w:r>
      <w:bookmarkEnd w:id="12"/>
    </w:p>
    <w:p w:rsidR="00C15317" w:rsidRDefault="0079361F">
      <w:pPr>
        <w:numPr>
          <w:ilvl w:val="0"/>
          <w:numId w:val="9"/>
        </w:numPr>
        <w:ind w:left="2520"/>
      </w:pPr>
      <w:r>
        <w:t>F</w:t>
      </w:r>
      <w:r w:rsidR="001B01BE">
        <w:t>rom the browser, enter the</w:t>
      </w:r>
      <w:r w:rsidR="003E4602">
        <w:t xml:space="preserve"> web</w:t>
      </w:r>
      <w:r>
        <w:t xml:space="preserve"> </w:t>
      </w:r>
      <w:hyperlink w:anchor="WebURL" w:history="1">
        <w:r w:rsidRPr="001B01BE">
          <w:rPr>
            <w:rStyle w:val="Hyperlink"/>
            <w:b/>
          </w:rPr>
          <w:t>URL</w:t>
        </w:r>
      </w:hyperlink>
      <w:r w:rsidR="009735CA">
        <w:t xml:space="preserve"> to</w:t>
      </w:r>
      <w:r w:rsidR="003E4602">
        <w:t xml:space="preserve"> open the</w:t>
      </w:r>
      <w:r w:rsidR="009735CA">
        <w:t xml:space="preserve"> application.</w:t>
      </w:r>
    </w:p>
    <w:p w:rsidR="00C15317" w:rsidRDefault="009735CA">
      <w:pPr>
        <w:numPr>
          <w:ilvl w:val="0"/>
          <w:numId w:val="9"/>
        </w:numPr>
        <w:ind w:left="2520"/>
      </w:pPr>
      <w:r>
        <w:t xml:space="preserve">The portal is best viewed in </w:t>
      </w:r>
      <w:r w:rsidR="00272C74" w:rsidRPr="00272C74">
        <w:rPr>
          <w:b/>
        </w:rPr>
        <w:t>Edge browser</w:t>
      </w:r>
      <w:r w:rsidR="00272C74">
        <w:rPr>
          <w:b/>
        </w:rPr>
        <w:t>.</w:t>
      </w:r>
    </w:p>
    <w:p w:rsidR="00C15317" w:rsidRDefault="009735CA">
      <w:pPr>
        <w:pStyle w:val="Heading2"/>
        <w:numPr>
          <w:ilvl w:val="2"/>
          <w:numId w:val="4"/>
        </w:numPr>
        <w:rPr>
          <w:rFonts w:ascii="Cambria (Headings)" w:eastAsia="Microsoft YaHei UI" w:hAnsi="Cambria (Headings)" w:cs="Cambria (Headings)" w:hint="eastAsia"/>
          <w:sz w:val="24"/>
          <w:szCs w:val="24"/>
        </w:rPr>
      </w:pPr>
      <w:bookmarkStart w:id="13" w:name="_Toc492635368"/>
      <w:r>
        <w:rPr>
          <w:rFonts w:ascii="Cambria (Headings)" w:eastAsia="Microsoft YaHei UI" w:hAnsi="Cambria (Headings)" w:cs="Cambria (Headings)" w:hint="eastAsia"/>
          <w:sz w:val="24"/>
          <w:szCs w:val="24"/>
        </w:rPr>
        <w:t>Sign Up</w:t>
      </w:r>
      <w:bookmarkEnd w:id="13"/>
    </w:p>
    <w:p w:rsidR="00C15317" w:rsidRDefault="008B07EB" w:rsidP="008B07EB">
      <w:r>
        <w:t xml:space="preserve">                       </w:t>
      </w:r>
      <w:r w:rsidR="001F2F18">
        <w:tab/>
      </w:r>
      <w:r w:rsidR="001F2F18">
        <w:tab/>
      </w:r>
      <w:r w:rsidR="009735CA">
        <w:rPr>
          <w:rFonts w:hint="eastAsia"/>
        </w:rPr>
        <w:t xml:space="preserve">To get started, </w:t>
      </w:r>
      <w:r>
        <w:t xml:space="preserve">users must </w:t>
      </w:r>
      <w:r w:rsidR="00514333">
        <w:t xml:space="preserve">first </w:t>
      </w:r>
      <w:r w:rsidR="009735CA">
        <w:rPr>
          <w:rFonts w:hint="eastAsia"/>
        </w:rPr>
        <w:t>register on the portal</w:t>
      </w:r>
      <w:r w:rsidR="00514333">
        <w:t>. To register:</w:t>
      </w:r>
    </w:p>
    <w:p w:rsidR="00C15317" w:rsidRDefault="008B07EB">
      <w:pPr>
        <w:numPr>
          <w:ilvl w:val="0"/>
          <w:numId w:val="10"/>
        </w:numPr>
        <w:ind w:left="2525"/>
      </w:pPr>
      <w:r>
        <w:t>E</w:t>
      </w:r>
      <w:r w:rsidR="009735CA">
        <w:t xml:space="preserve">nter </w:t>
      </w:r>
      <w:r w:rsidR="00B95806">
        <w:t>a valid email address</w:t>
      </w:r>
      <w:r w:rsidR="009735CA">
        <w:t>. Email addresses which are already registered cannot be used again.</w:t>
      </w:r>
    </w:p>
    <w:p w:rsidR="00B95806" w:rsidRDefault="00B95806">
      <w:pPr>
        <w:numPr>
          <w:ilvl w:val="0"/>
          <w:numId w:val="10"/>
        </w:numPr>
        <w:ind w:left="2525"/>
      </w:pPr>
      <w:r>
        <w:t xml:space="preserve">Click on </w:t>
      </w:r>
      <w:r w:rsidRPr="00600A28">
        <w:rPr>
          <w:b/>
        </w:rPr>
        <w:t>‘Send Verification Code’</w:t>
      </w:r>
      <w:r>
        <w:t xml:space="preserve">. </w:t>
      </w:r>
      <w:r w:rsidR="009735CA">
        <w:t xml:space="preserve">A verification </w:t>
      </w:r>
      <w:r>
        <w:t>code will be sent to the</w:t>
      </w:r>
      <w:r w:rsidR="009735CA">
        <w:t xml:space="preserve"> email address</w:t>
      </w:r>
      <w:r>
        <w:t xml:space="preserve"> entered</w:t>
      </w:r>
      <w:r w:rsidR="009735CA">
        <w:t xml:space="preserve">. </w:t>
      </w:r>
    </w:p>
    <w:p w:rsidR="00C15317" w:rsidRDefault="00B95806">
      <w:pPr>
        <w:numPr>
          <w:ilvl w:val="0"/>
          <w:numId w:val="10"/>
        </w:numPr>
        <w:ind w:left="2525"/>
      </w:pPr>
      <w:r>
        <w:t xml:space="preserve">Enter the verification code to complete the </w:t>
      </w:r>
      <w:r w:rsidR="002162E8">
        <w:t>sign-up</w:t>
      </w:r>
      <w:r>
        <w:t xml:space="preserve"> process</w:t>
      </w:r>
      <w:r w:rsidR="009735CA">
        <w:t>.</w:t>
      </w:r>
    </w:p>
    <w:p w:rsidR="00C15317" w:rsidRDefault="009735CA">
      <w:pPr>
        <w:numPr>
          <w:ilvl w:val="0"/>
          <w:numId w:val="10"/>
        </w:numPr>
        <w:ind w:left="2525"/>
      </w:pPr>
      <w:r>
        <w:rPr>
          <w:lang w:val="en-IN"/>
        </w:rPr>
        <w:t xml:space="preserve">After </w:t>
      </w:r>
      <w:r w:rsidR="002162E8">
        <w:rPr>
          <w:lang w:val="en-IN"/>
        </w:rPr>
        <w:t>sign-</w:t>
      </w:r>
      <w:r>
        <w:rPr>
          <w:lang w:val="en-IN"/>
        </w:rPr>
        <w:t xml:space="preserve">up, user will be registered as </w:t>
      </w:r>
      <w:r w:rsidR="009364CD" w:rsidRPr="009364CD">
        <w:rPr>
          <w:b/>
          <w:lang w:val="en-IN"/>
        </w:rPr>
        <w:t>non-a</w:t>
      </w:r>
      <w:r w:rsidRPr="009364CD">
        <w:rPr>
          <w:b/>
          <w:lang w:val="en-IN"/>
        </w:rPr>
        <w:t>dmin</w:t>
      </w:r>
      <w:r>
        <w:rPr>
          <w:lang w:val="en-IN"/>
        </w:rPr>
        <w:t xml:space="preserve"> </w:t>
      </w:r>
      <w:r w:rsidRPr="009364CD">
        <w:rPr>
          <w:b/>
          <w:lang w:val="en-IN"/>
        </w:rPr>
        <w:t>user</w:t>
      </w:r>
      <w:r w:rsidR="002D7304">
        <w:rPr>
          <w:lang w:val="en-IN"/>
        </w:rPr>
        <w:t xml:space="preserve">. To change the role to </w:t>
      </w:r>
      <w:r w:rsidR="002D7304" w:rsidRPr="002D7304">
        <w:rPr>
          <w:b/>
          <w:lang w:val="en-IN"/>
        </w:rPr>
        <w:t>Admin or</w:t>
      </w:r>
      <w:r w:rsidRPr="002D7304">
        <w:rPr>
          <w:b/>
          <w:lang w:val="en-IN"/>
        </w:rPr>
        <w:t xml:space="preserve"> Super Admin</w:t>
      </w:r>
      <w:r w:rsidR="002D7304">
        <w:rPr>
          <w:lang w:val="en-IN"/>
        </w:rPr>
        <w:t>,</w:t>
      </w:r>
      <w:r w:rsidR="00301877">
        <w:rPr>
          <w:lang w:val="en-IN"/>
        </w:rPr>
        <w:t xml:space="preserve"> user must update the role to Admin U</w:t>
      </w:r>
      <w:r>
        <w:rPr>
          <w:lang w:val="en-IN"/>
        </w:rPr>
        <w:t>ser from configuration settings.</w:t>
      </w:r>
    </w:p>
    <w:p w:rsidR="00C15317" w:rsidRDefault="00C15317">
      <w:pPr>
        <w:rPr>
          <w:rFonts w:ascii="Microsoft YaHei UI" w:eastAsia="Microsoft YaHei UI" w:hAnsi="Microsoft YaHei UI" w:cs="Microsoft YaHei UI"/>
          <w:sz w:val="21"/>
          <w:szCs w:val="21"/>
        </w:rPr>
      </w:pPr>
    </w:p>
    <w:p w:rsidR="00C15317" w:rsidRDefault="009735CA">
      <w:pPr>
        <w:ind w:left="720" w:firstLine="720"/>
        <w:rPr>
          <w:rFonts w:ascii="Microsoft YaHei UI" w:eastAsia="Microsoft YaHei UI" w:hAnsi="Microsoft YaHei UI" w:cs="Microsoft YaHei UI"/>
          <w:sz w:val="21"/>
          <w:szCs w:val="21"/>
        </w:rPr>
      </w:pPr>
      <w:r>
        <w:rPr>
          <w:rFonts w:ascii="Microsoft YaHei UI" w:eastAsia="Microsoft YaHei UI" w:hAnsi="Microsoft YaHei UI" w:cs="Microsoft YaHei UI" w:hint="eastAsia"/>
          <w:noProof/>
          <w:sz w:val="21"/>
          <w:szCs w:val="21"/>
          <w:lang w:val="en-IN" w:eastAsia="en-IN" w:bidi="ar-SA"/>
        </w:rPr>
        <w:lastRenderedPageBreak/>
        <w:drawing>
          <wp:inline distT="0" distB="0" distL="114300" distR="114300">
            <wp:extent cx="5271770" cy="3548380"/>
            <wp:effectExtent l="57150" t="57150" r="119380" b="109220"/>
            <wp:docPr id="6" name="Picture 6" descr="Screenshot (2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23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4838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15317" w:rsidRDefault="00C15317">
      <w:pPr>
        <w:ind w:left="720" w:firstLine="720"/>
        <w:rPr>
          <w:rFonts w:ascii="Microsoft YaHei UI" w:eastAsia="Microsoft YaHei UI" w:hAnsi="Microsoft YaHei UI" w:cs="Microsoft YaHei UI"/>
          <w:sz w:val="21"/>
          <w:szCs w:val="21"/>
        </w:rPr>
      </w:pPr>
    </w:p>
    <w:p w:rsidR="00C15317" w:rsidRDefault="009735CA">
      <w:pPr>
        <w:numPr>
          <w:ilvl w:val="2"/>
          <w:numId w:val="4"/>
        </w:numPr>
        <w:rPr>
          <w:rFonts w:ascii="Cambria (Headings)" w:eastAsia="Microsoft YaHei UI" w:hAnsi="Cambria (Headings)" w:cs="Cambria (Headings)" w:hint="eastAsia"/>
          <w:b/>
          <w:bCs/>
          <w:color w:val="4F81BD" w:themeColor="accent1"/>
          <w:sz w:val="24"/>
          <w:szCs w:val="24"/>
        </w:rPr>
      </w:pPr>
      <w:r>
        <w:rPr>
          <w:rFonts w:ascii="Cambria (Headings)" w:eastAsia="Microsoft YaHei UI" w:hAnsi="Cambria (Headings)" w:cs="Cambria (Headings)"/>
          <w:b/>
          <w:bCs/>
          <w:color w:val="4F81BD" w:themeColor="accent1"/>
          <w:sz w:val="24"/>
          <w:szCs w:val="24"/>
        </w:rPr>
        <w:t>Sign In</w:t>
      </w:r>
    </w:p>
    <w:p w:rsidR="00C15317" w:rsidRDefault="000A4B91">
      <w:pPr>
        <w:numPr>
          <w:ilvl w:val="3"/>
          <w:numId w:val="11"/>
        </w:numPr>
        <w:rPr>
          <w:rFonts w:ascii="Cambria (Headings)" w:eastAsia="Microsoft YaHei UI" w:hAnsi="Cambria (Headings)" w:cs="Cambria (Headings)" w:hint="eastAsia"/>
          <w:b/>
          <w:bCs/>
          <w:color w:val="4F81BD" w:themeColor="accent1"/>
          <w:sz w:val="24"/>
          <w:szCs w:val="24"/>
        </w:rPr>
      </w:pPr>
      <w:r>
        <w:t xml:space="preserve">Use the </w:t>
      </w:r>
      <w:r w:rsidR="002162E8">
        <w:t>sign-up</w:t>
      </w:r>
      <w:r w:rsidR="009735CA">
        <w:t xml:space="preserve"> credentials to log in and start viewing the portal.</w:t>
      </w:r>
    </w:p>
    <w:p w:rsidR="00C15317" w:rsidRDefault="00EC294A">
      <w:pPr>
        <w:numPr>
          <w:ilvl w:val="3"/>
          <w:numId w:val="11"/>
        </w:numPr>
        <w:rPr>
          <w:rFonts w:ascii="Cambria (Headings)" w:eastAsia="Microsoft YaHei UI" w:hAnsi="Cambria (Headings)" w:cs="Cambria (Headings)" w:hint="eastAsia"/>
          <w:b/>
          <w:bCs/>
          <w:color w:val="4F81BD" w:themeColor="accent1"/>
          <w:sz w:val="24"/>
          <w:szCs w:val="24"/>
        </w:rPr>
      </w:pPr>
      <w:r>
        <w:t xml:space="preserve">Contact </w:t>
      </w:r>
      <w:r w:rsidR="009735CA">
        <w:t>administrator to change the password.</w:t>
      </w:r>
    </w:p>
    <w:p w:rsidR="00C15317" w:rsidRDefault="009735CA">
      <w:pPr>
        <w:ind w:left="720" w:firstLine="720"/>
        <w:rPr>
          <w:rFonts w:ascii="Cambria (Headings)" w:eastAsia="Microsoft YaHei UI" w:hAnsi="Cambria (Headings)" w:cs="Cambria (Headings)" w:hint="eastAsia"/>
          <w:b/>
          <w:bCs/>
          <w:color w:val="4F81BD" w:themeColor="accent1"/>
          <w:sz w:val="24"/>
          <w:szCs w:val="24"/>
        </w:rPr>
      </w:pPr>
      <w:r>
        <w:rPr>
          <w:rFonts w:ascii="Cambria (Headings)" w:eastAsia="Microsoft YaHei UI" w:hAnsi="Cambria (Headings)" w:cs="Cambria (Headings)"/>
          <w:b/>
          <w:bCs/>
          <w:noProof/>
          <w:color w:val="4F81BD" w:themeColor="accent1"/>
          <w:sz w:val="24"/>
          <w:szCs w:val="24"/>
          <w:lang w:val="en-IN" w:eastAsia="en-IN" w:bidi="ar-SA"/>
        </w:rPr>
        <w:lastRenderedPageBreak/>
        <w:drawing>
          <wp:inline distT="0" distB="0" distL="114300" distR="114300">
            <wp:extent cx="5271770" cy="3657600"/>
            <wp:effectExtent l="57150" t="57150" r="119380" b="114300"/>
            <wp:docPr id="7" name="Picture 7" descr="Screenshot (2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22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576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50D19" w:rsidRDefault="009735CA" w:rsidP="00750D19">
      <w:pPr>
        <w:numPr>
          <w:ilvl w:val="2"/>
          <w:numId w:val="4"/>
        </w:numPr>
        <w:rPr>
          <w:rFonts w:ascii="Cambria (Headings)" w:eastAsia="Microsoft YaHei UI" w:hAnsi="Cambria (Headings)" w:cs="Cambria (Headings)" w:hint="eastAsia"/>
          <w:b/>
          <w:bCs/>
          <w:color w:val="4F81BD" w:themeColor="accent1"/>
          <w:sz w:val="24"/>
          <w:szCs w:val="24"/>
        </w:rPr>
      </w:pPr>
      <w:r>
        <w:rPr>
          <w:rFonts w:ascii="Cambria (Headings)" w:eastAsia="Microsoft YaHei UI" w:hAnsi="Cambria (Headings)" w:cs="Cambria (Headings)"/>
          <w:b/>
          <w:bCs/>
          <w:color w:val="4F81BD" w:themeColor="accent1"/>
          <w:sz w:val="24"/>
          <w:szCs w:val="24"/>
        </w:rPr>
        <w:t>Change Avatar</w:t>
      </w:r>
    </w:p>
    <w:p w:rsidR="00E05A8D" w:rsidRDefault="00E137C8" w:rsidP="00E05A8D">
      <w:pPr>
        <w:ind w:left="2160"/>
        <w:rPr>
          <w:rFonts w:ascii="Microsoft YaHei UI" w:eastAsia="Microsoft YaHei UI" w:hAnsi="Microsoft YaHei UI" w:cs="Microsoft YaHei UI"/>
          <w:sz w:val="20"/>
          <w:szCs w:val="20"/>
        </w:rPr>
      </w:pPr>
      <w:r>
        <w:rPr>
          <w:rFonts w:ascii="Microsoft YaHei UI" w:eastAsia="Microsoft YaHei UI" w:hAnsi="Microsoft YaHei UI" w:cs="Microsoft YaHei UI"/>
          <w:sz w:val="20"/>
          <w:szCs w:val="20"/>
        </w:rPr>
        <w:t>To change/update avatar, click on the</w:t>
      </w:r>
      <w:r w:rsidR="009735CA" w:rsidRPr="00750D19">
        <w:rPr>
          <w:rFonts w:ascii="Microsoft YaHei UI" w:eastAsia="Microsoft YaHei UI" w:hAnsi="Microsoft YaHei UI" w:cs="Microsoft YaHei UI"/>
          <w:sz w:val="20"/>
          <w:szCs w:val="20"/>
        </w:rPr>
        <w:t xml:space="preserve"> e</w:t>
      </w:r>
      <w:r>
        <w:rPr>
          <w:rFonts w:ascii="Microsoft YaHei UI" w:eastAsia="Microsoft YaHei UI" w:hAnsi="Microsoft YaHei UI" w:cs="Microsoft YaHei UI"/>
          <w:sz w:val="20"/>
          <w:szCs w:val="20"/>
        </w:rPr>
        <w:t>xisting avatar and then choose</w:t>
      </w:r>
      <w:r w:rsidR="009735CA" w:rsidRPr="00750D19">
        <w:rPr>
          <w:rFonts w:ascii="Microsoft YaHei UI" w:eastAsia="Microsoft YaHei UI" w:hAnsi="Microsoft YaHei UI" w:cs="Microsoft YaHei UI"/>
          <w:sz w:val="20"/>
          <w:szCs w:val="20"/>
        </w:rPr>
        <w:t xml:space="preserve"> a new one.</w:t>
      </w:r>
    </w:p>
    <w:p w:rsidR="00C15317" w:rsidRPr="00E05A8D" w:rsidRDefault="00E05A8D" w:rsidP="00E05A8D">
      <w:pPr>
        <w:ind w:left="2160"/>
        <w:rPr>
          <w:rFonts w:ascii="Microsoft YaHei UI" w:eastAsia="Microsoft YaHei UI" w:hAnsi="Microsoft YaHei UI" w:cs="Microsoft YaHei UI"/>
          <w:sz w:val="20"/>
          <w:szCs w:val="20"/>
        </w:rPr>
      </w:pPr>
      <w:r>
        <w:rPr>
          <w:rFonts w:ascii="Microsoft YaHei UI" w:eastAsia="Microsoft YaHei UI" w:hAnsi="Microsoft YaHei UI" w:cs="Microsoft YaHei UI"/>
          <w:b/>
          <w:bCs/>
          <w:noProof/>
          <w:sz w:val="24"/>
          <w:szCs w:val="24"/>
          <w:lang w:val="en-IN" w:eastAsia="en-IN" w:bidi="ar-SA"/>
        </w:rPr>
        <w:drawing>
          <wp:inline distT="0" distB="0" distL="114300" distR="114300" wp14:anchorId="102DDCB1" wp14:editId="4A7833A3">
            <wp:extent cx="4723499" cy="2608742"/>
            <wp:effectExtent l="57150" t="57150" r="115570" b="115570"/>
            <wp:docPr id="25" name="Picture 25" descr="Screenshot (3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(36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64869" cy="26315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Microsoft YaHei UI" w:eastAsia="Microsoft YaHei UI" w:hAnsi="Microsoft YaHei UI" w:cs="Microsoft YaHei UI"/>
          <w:sz w:val="20"/>
          <w:szCs w:val="20"/>
        </w:rPr>
        <w:br/>
      </w:r>
      <w:r w:rsidR="009735CA">
        <w:rPr>
          <w:rFonts w:ascii="Microsoft YaHei UI" w:eastAsia="Microsoft YaHei UI" w:hAnsi="Microsoft YaHei UI" w:cs="Microsoft YaHei UI"/>
          <w:sz w:val="20"/>
          <w:szCs w:val="20"/>
        </w:rPr>
        <w:tab/>
      </w:r>
    </w:p>
    <w:p w:rsidR="00C15317" w:rsidRDefault="009735CA">
      <w:pPr>
        <w:pStyle w:val="ListParagraph1"/>
        <w:ind w:firstLine="360"/>
      </w:pPr>
      <w:r>
        <w:rPr>
          <w:rFonts w:ascii="Microsoft YaHei UI" w:eastAsia="Microsoft YaHei UI" w:hAnsi="Microsoft YaHei UI" w:cs="Microsoft YaHei UI" w:hint="eastAsia"/>
          <w:b/>
          <w:bCs/>
          <w:sz w:val="24"/>
          <w:szCs w:val="24"/>
        </w:rPr>
        <w:br/>
      </w:r>
    </w:p>
    <w:p w:rsidR="003A68C9" w:rsidRDefault="009735CA">
      <w:pPr>
        <w:pStyle w:val="Heading2"/>
        <w:numPr>
          <w:ilvl w:val="1"/>
          <w:numId w:val="4"/>
        </w:numPr>
      </w:pPr>
      <w:bookmarkStart w:id="14" w:name="_Hardware_Setup"/>
      <w:bookmarkStart w:id="15" w:name="_Toc492635369"/>
      <w:r>
        <w:lastRenderedPageBreak/>
        <w:t>Hardware Setup</w:t>
      </w:r>
      <w:bookmarkEnd w:id="11"/>
      <w:bookmarkEnd w:id="15"/>
    </w:p>
    <w:p w:rsidR="00F3528A" w:rsidRDefault="003A68C9" w:rsidP="00F3528A">
      <w:pPr>
        <w:ind w:left="1440"/>
      </w:pPr>
      <w:r>
        <w:t xml:space="preserve">Following is the list of the reference hardware used in the solution. </w:t>
      </w:r>
      <w:r w:rsidR="00F3528A">
        <w:t>Users can install these devices in a lab or on an actual premise. It is left to the user to look in the individual reference guides for the connections of these devices together, and the recommended settings.</w:t>
      </w:r>
    </w:p>
    <w:p w:rsidR="00C15317" w:rsidRDefault="00F3528A" w:rsidP="000A6914">
      <w:pPr>
        <w:ind w:left="1440"/>
      </w:pPr>
      <w:r>
        <w:t xml:space="preserve">Once these devices are connected together, PI server connectors (as mentioned in the deployment guide) needs to be configured so that the data can flow in the system. </w:t>
      </w:r>
      <w:r w:rsidR="009735CA">
        <w:br/>
      </w:r>
    </w:p>
    <w:tbl>
      <w:tblPr>
        <w:tblW w:w="7851" w:type="dxa"/>
        <w:tblInd w:w="143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00"/>
        <w:gridCol w:w="4251"/>
      </w:tblGrid>
      <w:tr w:rsidR="00C15317" w:rsidTr="003A68C9">
        <w:trPr>
          <w:trHeight w:val="300"/>
        </w:trPr>
        <w:tc>
          <w:tcPr>
            <w:tcW w:w="36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EAAAA"/>
            <w:tcMar>
              <w:left w:w="108" w:type="dxa"/>
              <w:right w:w="108" w:type="dxa"/>
            </w:tcMar>
            <w:vAlign w:val="bottom"/>
          </w:tcPr>
          <w:bookmarkEnd w:id="14"/>
          <w:p w:rsidR="00C15317" w:rsidRDefault="009735CA">
            <w:pPr>
              <w:spacing w:after="0"/>
              <w:jc w:val="center"/>
              <w:rPr>
                <w:rFonts w:ascii="Calibri" w:hAnsi="Calibri" w:cs="Calibri"/>
                <w:b/>
                <w:color w:val="000000"/>
              </w:rPr>
            </w:pPr>
            <w:r>
              <w:rPr>
                <w:rFonts w:ascii="Calibri" w:eastAsia="Times New Roman" w:hAnsi="Calibri" w:cs="Calibri"/>
                <w:b/>
                <w:color w:val="000000"/>
                <w:lang w:bidi="ar"/>
              </w:rPr>
              <w:t>Device</w:t>
            </w:r>
          </w:p>
        </w:tc>
        <w:tc>
          <w:tcPr>
            <w:tcW w:w="425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EAAAA"/>
            <w:tcMar>
              <w:left w:w="108" w:type="dxa"/>
              <w:right w:w="108" w:type="dxa"/>
            </w:tcMar>
            <w:vAlign w:val="bottom"/>
          </w:tcPr>
          <w:p w:rsidR="00C15317" w:rsidRDefault="002162E8">
            <w:pPr>
              <w:spacing w:after="0"/>
              <w:jc w:val="center"/>
              <w:rPr>
                <w:rFonts w:ascii="Calibri" w:hAnsi="Calibri" w:cs="Calibri"/>
                <w:b/>
                <w:color w:val="000000"/>
              </w:rPr>
            </w:pPr>
            <w:r>
              <w:rPr>
                <w:rFonts w:ascii="Calibri" w:eastAsia="Times New Roman" w:hAnsi="Calibri" w:cs="Calibri"/>
                <w:b/>
                <w:color w:val="000000"/>
                <w:lang w:bidi="ar"/>
              </w:rPr>
              <w:t>Description</w:t>
            </w:r>
          </w:p>
        </w:tc>
      </w:tr>
      <w:tr w:rsidR="00C15317" w:rsidTr="003A68C9">
        <w:trPr>
          <w:trHeight w:val="300"/>
        </w:trPr>
        <w:tc>
          <w:tcPr>
            <w:tcW w:w="36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cMar>
              <w:left w:w="108" w:type="dxa"/>
              <w:right w:w="108" w:type="dxa"/>
            </w:tcMar>
            <w:vAlign w:val="bottom"/>
          </w:tcPr>
          <w:p w:rsidR="00C15317" w:rsidRDefault="009735CA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t>PowerScout</w:t>
            </w:r>
            <w:r w:rsidR="003A68C9">
              <w:t xml:space="preserve"> from Dent Instruments</w:t>
            </w:r>
          </w:p>
        </w:tc>
        <w:tc>
          <w:tcPr>
            <w:tcW w:w="42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tcMar>
              <w:left w:w="108" w:type="dxa"/>
              <w:right w:w="108" w:type="dxa"/>
            </w:tcMar>
            <w:vAlign w:val="bottom"/>
          </w:tcPr>
          <w:p w:rsidR="00C15317" w:rsidRDefault="003A68C9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  <w:lang w:bidi="ar"/>
              </w:rPr>
              <w:t>Either powerscout 24 or powerscout 3037</w:t>
            </w:r>
          </w:p>
        </w:tc>
      </w:tr>
      <w:tr w:rsidR="00C15317" w:rsidTr="003A68C9">
        <w:trPr>
          <w:trHeight w:val="300"/>
        </w:trPr>
        <w:tc>
          <w:tcPr>
            <w:tcW w:w="36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cMar>
              <w:left w:w="108" w:type="dxa"/>
              <w:right w:w="108" w:type="dxa"/>
            </w:tcMar>
            <w:vAlign w:val="bottom"/>
          </w:tcPr>
          <w:p w:rsidR="00C15317" w:rsidRDefault="009735CA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t xml:space="preserve">Dell 5000 </w:t>
            </w:r>
            <w:r w:rsidR="003A68C9">
              <w:t xml:space="preserve">Edge </w:t>
            </w:r>
            <w:r>
              <w:t>Gateway</w:t>
            </w:r>
          </w:p>
        </w:tc>
        <w:tc>
          <w:tcPr>
            <w:tcW w:w="42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tcMar>
              <w:left w:w="108" w:type="dxa"/>
              <w:right w:w="108" w:type="dxa"/>
            </w:tcMar>
            <w:vAlign w:val="bottom"/>
          </w:tcPr>
          <w:p w:rsidR="00C15317" w:rsidRDefault="009735CA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  <w:lang w:bidi="ar"/>
              </w:rPr>
              <w:t> </w:t>
            </w:r>
            <w:r w:rsidR="003A68C9">
              <w:rPr>
                <w:rFonts w:ascii="Calibri" w:eastAsia="Times New Roman" w:hAnsi="Calibri" w:cs="Calibri"/>
                <w:color w:val="000000"/>
                <w:lang w:bidi="ar"/>
              </w:rPr>
              <w:t>To install OSISoft components</w:t>
            </w:r>
          </w:p>
        </w:tc>
      </w:tr>
      <w:tr w:rsidR="00C15317" w:rsidTr="003A68C9">
        <w:trPr>
          <w:trHeight w:val="300"/>
        </w:trPr>
        <w:tc>
          <w:tcPr>
            <w:tcW w:w="36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cMar>
              <w:left w:w="108" w:type="dxa"/>
              <w:right w:w="108" w:type="dxa"/>
            </w:tcMar>
            <w:vAlign w:val="bottom"/>
          </w:tcPr>
          <w:p w:rsidR="00C15317" w:rsidRDefault="009735CA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  <w:lang w:bidi="ar"/>
              </w:rPr>
              <w:t>WiFi Sensortag</w:t>
            </w:r>
            <w:r w:rsidR="003A68C9">
              <w:rPr>
                <w:rFonts w:ascii="Calibri" w:eastAsia="Times New Roman" w:hAnsi="Calibri" w:cs="Calibri"/>
                <w:color w:val="000000"/>
                <w:lang w:bidi="ar"/>
              </w:rPr>
              <w:t xml:space="preserve"> (</w:t>
            </w:r>
            <w:r w:rsidR="003A68C9" w:rsidRPr="003A68C9">
              <w:rPr>
                <w:rFonts w:ascii="Calibri" w:eastAsia="Times New Roman" w:hAnsi="Calibri" w:cs="Calibri"/>
                <w:color w:val="000000"/>
                <w:lang w:bidi="ar"/>
              </w:rPr>
              <w:t>wirelesstag.net</w:t>
            </w:r>
            <w:r w:rsidR="003A68C9">
              <w:rPr>
                <w:rFonts w:ascii="Calibri" w:eastAsia="Times New Roman" w:hAnsi="Calibri" w:cs="Calibri"/>
                <w:color w:val="000000"/>
                <w:lang w:bidi="ar"/>
              </w:rPr>
              <w:t>)</w:t>
            </w:r>
          </w:p>
        </w:tc>
        <w:tc>
          <w:tcPr>
            <w:tcW w:w="42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tcMar>
              <w:left w:w="108" w:type="dxa"/>
              <w:right w:w="108" w:type="dxa"/>
            </w:tcMar>
            <w:vAlign w:val="bottom"/>
          </w:tcPr>
          <w:p w:rsidR="00C15317" w:rsidRDefault="009735CA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  <w:lang w:bidi="ar"/>
              </w:rPr>
              <w:t> </w:t>
            </w:r>
            <w:r w:rsidR="003A68C9">
              <w:rPr>
                <w:rFonts w:ascii="Calibri" w:eastAsia="Times New Roman" w:hAnsi="Calibri" w:cs="Calibri"/>
                <w:color w:val="000000"/>
                <w:lang w:bidi="ar"/>
              </w:rPr>
              <w:t>For getting the environmental data</w:t>
            </w:r>
          </w:p>
        </w:tc>
      </w:tr>
      <w:tr w:rsidR="00C15317" w:rsidTr="003A68C9">
        <w:trPr>
          <w:trHeight w:val="300"/>
        </w:trPr>
        <w:tc>
          <w:tcPr>
            <w:tcW w:w="36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cMar>
              <w:left w:w="108" w:type="dxa"/>
              <w:right w:w="108" w:type="dxa"/>
            </w:tcMar>
            <w:vAlign w:val="bottom"/>
          </w:tcPr>
          <w:p w:rsidR="00C15317" w:rsidRDefault="009735CA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  <w:lang w:bidi="ar"/>
              </w:rPr>
              <w:t>Mobile Device</w:t>
            </w:r>
          </w:p>
        </w:tc>
        <w:tc>
          <w:tcPr>
            <w:tcW w:w="42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tcMar>
              <w:left w:w="108" w:type="dxa"/>
              <w:right w:w="108" w:type="dxa"/>
            </w:tcMar>
            <w:vAlign w:val="bottom"/>
          </w:tcPr>
          <w:p w:rsidR="00C15317" w:rsidRDefault="009735CA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  <w:lang w:bidi="ar"/>
              </w:rPr>
              <w:t> </w:t>
            </w:r>
            <w:r w:rsidR="003A68C9">
              <w:rPr>
                <w:rFonts w:ascii="Calibri" w:eastAsia="Times New Roman" w:hAnsi="Calibri" w:cs="Calibri"/>
                <w:color w:val="000000"/>
                <w:lang w:bidi="ar"/>
              </w:rPr>
              <w:t>Any Android/iOS device</w:t>
            </w:r>
          </w:p>
        </w:tc>
      </w:tr>
      <w:tr w:rsidR="00C15317" w:rsidTr="003A68C9">
        <w:trPr>
          <w:trHeight w:val="300"/>
        </w:trPr>
        <w:tc>
          <w:tcPr>
            <w:tcW w:w="36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tcMar>
              <w:left w:w="108" w:type="dxa"/>
              <w:right w:w="108" w:type="dxa"/>
            </w:tcMar>
            <w:vAlign w:val="bottom"/>
          </w:tcPr>
          <w:p w:rsidR="00C15317" w:rsidRDefault="009735CA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  <w:lang w:bidi="ar"/>
              </w:rPr>
              <w:t>CTScanner</w:t>
            </w:r>
          </w:p>
        </w:tc>
        <w:tc>
          <w:tcPr>
            <w:tcW w:w="42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tcMar>
              <w:left w:w="108" w:type="dxa"/>
              <w:right w:w="108" w:type="dxa"/>
            </w:tcMar>
            <w:vAlign w:val="bottom"/>
          </w:tcPr>
          <w:p w:rsidR="00C15317" w:rsidRDefault="009735CA">
            <w:pPr>
              <w:spacing w:after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  <w:lang w:bidi="ar"/>
              </w:rPr>
              <w:t> </w:t>
            </w:r>
            <w:r w:rsidR="003A68C9">
              <w:rPr>
                <w:rFonts w:ascii="Calibri" w:eastAsia="Times New Roman" w:hAnsi="Calibri" w:cs="Calibri"/>
                <w:color w:val="000000"/>
                <w:lang w:bidi="ar"/>
              </w:rPr>
              <w:t>For measuring current &amp; voltage. This needs to be compatible with the powerscout</w:t>
            </w:r>
          </w:p>
        </w:tc>
      </w:tr>
    </w:tbl>
    <w:p w:rsidR="00C15317" w:rsidRDefault="009735CA">
      <w:pPr>
        <w:pStyle w:val="Heading1"/>
        <w:numPr>
          <w:ilvl w:val="0"/>
          <w:numId w:val="4"/>
        </w:numPr>
      </w:pPr>
      <w:bookmarkStart w:id="16" w:name="_Toc492635370"/>
      <w:r>
        <w:t>User Instructions</w:t>
      </w:r>
      <w:bookmarkEnd w:id="16"/>
    </w:p>
    <w:p w:rsidR="00C15317" w:rsidRDefault="00B24081" w:rsidP="000A6914">
      <w:pPr>
        <w:pStyle w:val="Heading2"/>
        <w:numPr>
          <w:ilvl w:val="0"/>
          <w:numId w:val="12"/>
        </w:numPr>
      </w:pPr>
      <w:bookmarkStart w:id="17" w:name="_Toc492635371"/>
      <w:r>
        <w:t>Regular</w:t>
      </w:r>
      <w:r w:rsidR="009735CA">
        <w:t xml:space="preserve"> User (also a First Time User)</w:t>
      </w:r>
      <w:bookmarkEnd w:id="17"/>
      <w:r w:rsidR="009735CA">
        <w:br/>
      </w:r>
    </w:p>
    <w:p w:rsidR="00C15317" w:rsidRDefault="009735CA" w:rsidP="000A6914">
      <w:pPr>
        <w:pStyle w:val="Heading3"/>
        <w:numPr>
          <w:ilvl w:val="1"/>
          <w:numId w:val="12"/>
        </w:numPr>
      </w:pPr>
      <w:bookmarkStart w:id="18" w:name="_Toc492635372"/>
      <w:r>
        <w:t>Web Portal</w:t>
      </w:r>
      <w:bookmarkEnd w:id="18"/>
    </w:p>
    <w:p w:rsidR="00C15317" w:rsidRDefault="009735CA" w:rsidP="000A6914">
      <w:pPr>
        <w:pStyle w:val="Heading4"/>
        <w:numPr>
          <w:ilvl w:val="2"/>
          <w:numId w:val="12"/>
        </w:numPr>
      </w:pPr>
      <w:r>
        <w:t>Feedback</w:t>
      </w:r>
    </w:p>
    <w:p w:rsidR="00C15317" w:rsidRDefault="009735CA" w:rsidP="000A6914">
      <w:pPr>
        <w:ind w:left="1980"/>
      </w:pPr>
      <w:r>
        <w:t xml:space="preserve">After logging in, </w:t>
      </w:r>
      <w:r w:rsidR="008704DE">
        <w:t>user can view the</w:t>
      </w:r>
      <w:r>
        <w:t xml:space="preserve"> feedback of the selected room. </w:t>
      </w:r>
      <w:r w:rsidR="008704DE">
        <w:t xml:space="preserve">User can select different rooms from the </w:t>
      </w:r>
      <w:r w:rsidR="003F30AE">
        <w:t>drop-down</w:t>
      </w:r>
      <w:r w:rsidR="008704DE">
        <w:t xml:space="preserve"> menu on the right side of the screen</w:t>
      </w:r>
      <w:r>
        <w:t>.</w:t>
      </w:r>
      <w:bookmarkStart w:id="19" w:name="_GoBack"/>
      <w:bookmarkEnd w:id="19"/>
    </w:p>
    <w:p w:rsidR="00601050" w:rsidRDefault="009735CA">
      <w:pPr>
        <w:ind w:left="720" w:firstLine="720"/>
      </w:pPr>
      <w:r>
        <w:rPr>
          <w:noProof/>
          <w:lang w:val="en-IN" w:eastAsia="en-IN" w:bidi="ar-SA"/>
        </w:rPr>
        <w:lastRenderedPageBreak/>
        <w:drawing>
          <wp:inline distT="0" distB="0" distL="114300" distR="114300">
            <wp:extent cx="4544695" cy="2566670"/>
            <wp:effectExtent l="57150" t="57150" r="122555" b="119380"/>
            <wp:docPr id="9" name="Picture 9" descr="Screenshot (7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74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44695" cy="25666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br/>
      </w:r>
      <w:r>
        <w:br/>
      </w:r>
    </w:p>
    <w:p w:rsidR="00C15317" w:rsidRDefault="00601050" w:rsidP="00601050">
      <w:pPr>
        <w:spacing w:after="160" w:line="259" w:lineRule="auto"/>
      </w:pPr>
      <w:r>
        <w:br w:type="page"/>
      </w:r>
      <w:r w:rsidR="009735CA">
        <w:lastRenderedPageBreak/>
        <w:br/>
      </w:r>
      <w:r w:rsidR="004279D7">
        <w:rPr>
          <w:rFonts w:ascii="Cambria (Headings)" w:eastAsia="Microsoft YaHei UI" w:hAnsi="Cambria (Headings)" w:cs="Cambria (Headings)"/>
          <w:b/>
          <w:bCs/>
          <w:noProof/>
          <w:color w:val="4F81BD" w:themeColor="accent1"/>
          <w:sz w:val="24"/>
          <w:szCs w:val="24"/>
          <w:lang w:val="en-IN" w:eastAsia="en-IN" w:bidi="ar-SA"/>
        </w:rPr>
        <w:drawing>
          <wp:anchor distT="0" distB="0" distL="114935" distR="114935" simplePos="0" relativeHeight="251803648" behindDoc="1" locked="0" layoutInCell="1" allowOverlap="1">
            <wp:simplePos x="0" y="0"/>
            <wp:positionH relativeFrom="column">
              <wp:posOffset>-457835</wp:posOffset>
            </wp:positionH>
            <wp:positionV relativeFrom="paragraph">
              <wp:posOffset>400050</wp:posOffset>
            </wp:positionV>
            <wp:extent cx="1800225" cy="3079115"/>
            <wp:effectExtent l="19050" t="19050" r="28575" b="26035"/>
            <wp:wrapTight wrapText="bothSides">
              <wp:wrapPolygon edited="0">
                <wp:start x="-229" y="-134"/>
                <wp:lineTo x="-229" y="21649"/>
                <wp:lineTo x="21714" y="21649"/>
                <wp:lineTo x="21714" y="-134"/>
                <wp:lineTo x="-229" y="-134"/>
              </wp:wrapPolygon>
            </wp:wrapTight>
            <wp:docPr id="35" name="Picture 35" descr="Screenshot_20170831-123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_20170831-12374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0791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15317" w:rsidRDefault="009735CA" w:rsidP="00416291">
      <w:pPr>
        <w:pStyle w:val="Heading3"/>
        <w:numPr>
          <w:ilvl w:val="4"/>
          <w:numId w:val="14"/>
        </w:numPr>
      </w:pPr>
      <w:bookmarkStart w:id="20" w:name="_Toc492635373"/>
      <w:r>
        <w:t>Mobile Application</w:t>
      </w:r>
      <w:bookmarkEnd w:id="20"/>
    </w:p>
    <w:p w:rsidR="00601050" w:rsidRDefault="009735CA" w:rsidP="00066D24">
      <w:pPr>
        <w:pStyle w:val="Heading4"/>
        <w:numPr>
          <w:ilvl w:val="4"/>
          <w:numId w:val="11"/>
        </w:numPr>
      </w:pPr>
      <w:bookmarkStart w:id="21" w:name="Menu_Feedback"/>
      <w:r>
        <w:t xml:space="preserve">Menu </w:t>
      </w:r>
      <w:r w:rsidR="00601050">
        <w:t>–</w:t>
      </w:r>
      <w:r>
        <w:t xml:space="preserve"> Feedback</w:t>
      </w:r>
      <w:bookmarkEnd w:id="21"/>
    </w:p>
    <w:p w:rsidR="00601050" w:rsidRDefault="00601050" w:rsidP="001F2F18">
      <w:pPr>
        <w:ind w:left="3600"/>
        <w:jc w:val="both"/>
        <w:rPr>
          <w:rFonts w:ascii="Cambria (Headings)" w:eastAsia="Microsoft YaHei UI" w:hAnsi="Cambria (Headings)" w:cs="Cambria (Headings)" w:hint="eastAsia"/>
          <w:b/>
          <w:bCs/>
          <w:color w:val="4F81BD" w:themeColor="accent1"/>
          <w:sz w:val="24"/>
          <w:szCs w:val="24"/>
        </w:rPr>
      </w:pPr>
      <w:r>
        <w:t xml:space="preserve">- </w:t>
      </w:r>
      <w:r w:rsidR="009735CA">
        <w:t>When</w:t>
      </w:r>
      <w:r>
        <w:t xml:space="preserve"> a Non admin user logs in</w:t>
      </w:r>
      <w:r w:rsidR="009735CA">
        <w:t xml:space="preserve">, </w:t>
      </w:r>
      <w:r>
        <w:t xml:space="preserve">only the </w:t>
      </w:r>
      <w:r w:rsidRPr="007764EA">
        <w:rPr>
          <w:b/>
        </w:rPr>
        <w:t>Feedback Screen</w:t>
      </w:r>
      <w:r>
        <w:t xml:space="preserve"> is visible</w:t>
      </w:r>
      <w:r w:rsidR="009735CA">
        <w:t>. Non admin user</w:t>
      </w:r>
      <w:r>
        <w:t>s</w:t>
      </w:r>
      <w:r w:rsidR="009735CA">
        <w:t xml:space="preserve"> are only allowed to submit feedback for listed rooms. </w:t>
      </w:r>
    </w:p>
    <w:p w:rsidR="00F37582" w:rsidRDefault="00601050" w:rsidP="001F2F18">
      <w:pPr>
        <w:ind w:left="3600"/>
        <w:jc w:val="both"/>
      </w:pPr>
      <w:r>
        <w:t>- To submit fee</w:t>
      </w:r>
      <w:r w:rsidR="007764EA">
        <w:t xml:space="preserve">dback, select a room and click </w:t>
      </w:r>
      <w:r w:rsidR="007764EA" w:rsidRPr="007764EA">
        <w:rPr>
          <w:b/>
        </w:rPr>
        <w:t>N</w:t>
      </w:r>
      <w:r w:rsidRPr="007764EA">
        <w:rPr>
          <w:b/>
        </w:rPr>
        <w:t>ext</w:t>
      </w:r>
      <w:r>
        <w:t>. Select a</w:t>
      </w:r>
      <w:r w:rsidR="009735CA">
        <w:t xml:space="preserve"> suitable answer and </w:t>
      </w:r>
      <w:r w:rsidR="00FB4BC4">
        <w:t xml:space="preserve">click on </w:t>
      </w:r>
      <w:r w:rsidR="00FB4BC4" w:rsidRPr="007764EA">
        <w:rPr>
          <w:color w:val="00B050"/>
        </w:rPr>
        <w:t>(</w:t>
      </w:r>
      <w:r w:rsidR="00FB4BC4" w:rsidRPr="007764EA">
        <w:rPr>
          <w:color w:val="00B050"/>
        </w:rPr>
        <w:sym w:font="Wingdings" w:char="F0FC"/>
      </w:r>
      <w:r w:rsidR="00FB4BC4" w:rsidRPr="007764EA">
        <w:rPr>
          <w:color w:val="00B050"/>
        </w:rPr>
        <w:t>)</w:t>
      </w:r>
      <w:r w:rsidR="00FB4BC4">
        <w:t xml:space="preserve"> to </w:t>
      </w:r>
      <w:r w:rsidR="009735CA">
        <w:t xml:space="preserve">submit feedback. </w:t>
      </w:r>
    </w:p>
    <w:p w:rsidR="00601050" w:rsidRDefault="00F37582" w:rsidP="001F2F18">
      <w:pPr>
        <w:ind w:left="3600"/>
        <w:jc w:val="both"/>
        <w:rPr>
          <w:rFonts w:ascii="Cambria (Headings)" w:eastAsia="Microsoft YaHei UI" w:hAnsi="Cambria (Headings)" w:cs="Cambria (Headings)" w:hint="eastAsia"/>
          <w:b/>
          <w:bCs/>
          <w:color w:val="4F81BD" w:themeColor="accent1"/>
          <w:sz w:val="24"/>
          <w:szCs w:val="24"/>
        </w:rPr>
      </w:pPr>
      <w:r>
        <w:t xml:space="preserve">- </w:t>
      </w:r>
      <w:r w:rsidR="009735CA">
        <w:t xml:space="preserve">When </w:t>
      </w:r>
      <w:r w:rsidR="00601050">
        <w:t xml:space="preserve">an </w:t>
      </w:r>
      <w:r w:rsidR="009735CA">
        <w:t>a</w:t>
      </w:r>
      <w:r w:rsidR="00601050">
        <w:t xml:space="preserve">nswer is selected, the background </w:t>
      </w:r>
      <w:r w:rsidR="009735CA">
        <w:t>color changes as per selected answe</w:t>
      </w:r>
      <w:r w:rsidR="00601050">
        <w:t xml:space="preserve">r. </w:t>
      </w:r>
    </w:p>
    <w:p w:rsidR="00C15317" w:rsidRPr="00601050" w:rsidRDefault="00601050" w:rsidP="001F2F18">
      <w:pPr>
        <w:ind w:left="3600"/>
        <w:jc w:val="both"/>
        <w:rPr>
          <w:rFonts w:ascii="Cambria (Headings)" w:eastAsia="Microsoft YaHei UI" w:hAnsi="Cambria (Headings)" w:cs="Cambria (Headings)" w:hint="eastAsia"/>
          <w:b/>
          <w:bCs/>
          <w:color w:val="4F81BD" w:themeColor="accent1"/>
          <w:sz w:val="24"/>
          <w:szCs w:val="24"/>
        </w:rPr>
      </w:pPr>
      <w:r>
        <w:t xml:space="preserve">- </w:t>
      </w:r>
      <w:r w:rsidR="003D7254">
        <w:t>On s</w:t>
      </w:r>
      <w:r w:rsidR="009735CA">
        <w:t xml:space="preserve">ubmitting feedback, it checks the feedback ratio of each feedback for that room. Whenever the ratio for a </w:t>
      </w:r>
      <w:r w:rsidR="00DA0211">
        <w:t>single answer exceeds 60%</w:t>
      </w:r>
      <w:r w:rsidR="009735CA">
        <w:t>, a</w:t>
      </w:r>
      <w:r w:rsidR="00187054">
        <w:t>n alert</w:t>
      </w:r>
      <w:r w:rsidR="009735CA">
        <w:t xml:space="preserve"> notification is</w:t>
      </w:r>
      <w:r w:rsidR="00DA0211">
        <w:t xml:space="preserve"> sent to Admin</w:t>
      </w:r>
      <w:r w:rsidR="003D7254">
        <w:t xml:space="preserve"> informing </w:t>
      </w:r>
      <w:r w:rsidR="009735CA">
        <w:t>the temperature of that room.</w:t>
      </w:r>
    </w:p>
    <w:p w:rsidR="00C15317" w:rsidRDefault="008D3414">
      <w:pPr>
        <w:ind w:left="3240"/>
      </w:pPr>
      <w:r>
        <w:rPr>
          <w:rFonts w:ascii="Microsoft YaHei UI" w:eastAsia="Microsoft YaHei UI" w:hAnsi="Microsoft YaHei UI" w:cs="Microsoft YaHei UI" w:hint="eastAsia"/>
          <w:noProof/>
          <w:sz w:val="21"/>
          <w:szCs w:val="21"/>
          <w:lang w:val="en-IN" w:eastAsia="en-IN" w:bidi="ar-SA"/>
        </w:rPr>
        <w:drawing>
          <wp:anchor distT="0" distB="0" distL="114935" distR="114935" simplePos="0" relativeHeight="251831296" behindDoc="1" locked="0" layoutInCell="1" allowOverlap="1">
            <wp:simplePos x="0" y="0"/>
            <wp:positionH relativeFrom="column">
              <wp:posOffset>1088390</wp:posOffset>
            </wp:positionH>
            <wp:positionV relativeFrom="paragraph">
              <wp:posOffset>445135</wp:posOffset>
            </wp:positionV>
            <wp:extent cx="1297305" cy="2826385"/>
            <wp:effectExtent l="57150" t="57150" r="112395" b="107315"/>
            <wp:wrapTight wrapText="bothSides">
              <wp:wrapPolygon edited="0">
                <wp:start x="-317" y="-437"/>
                <wp:lineTo x="-952" y="-291"/>
                <wp:lineTo x="-952" y="21692"/>
                <wp:lineTo x="-317" y="22275"/>
                <wp:lineTo x="22520" y="22275"/>
                <wp:lineTo x="23154" y="20819"/>
                <wp:lineTo x="23154" y="2038"/>
                <wp:lineTo x="22203" y="-146"/>
                <wp:lineTo x="22203" y="-437"/>
                <wp:lineTo x="-317" y="-437"/>
              </wp:wrapPolygon>
            </wp:wrapTight>
            <wp:docPr id="31" name="Picture 31" descr="Screenshot_20170831-123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_20170831-1238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97305" cy="282638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Microsoft YaHei UI" w:eastAsia="Microsoft YaHei UI" w:hAnsi="Microsoft YaHei UI" w:cs="Microsoft YaHei UI"/>
          <w:noProof/>
          <w:sz w:val="21"/>
          <w:szCs w:val="21"/>
          <w:lang w:val="en-IN" w:eastAsia="en-IN" w:bidi="ar-SA"/>
        </w:rPr>
        <w:drawing>
          <wp:anchor distT="0" distB="0" distL="114935" distR="114935" simplePos="0" relativeHeight="251835392" behindDoc="1" locked="0" layoutInCell="1" allowOverlap="1" wp14:anchorId="6D648496" wp14:editId="443F6268">
            <wp:simplePos x="0" y="0"/>
            <wp:positionH relativeFrom="column">
              <wp:posOffset>-400685</wp:posOffset>
            </wp:positionH>
            <wp:positionV relativeFrom="paragraph">
              <wp:posOffset>430530</wp:posOffset>
            </wp:positionV>
            <wp:extent cx="1355725" cy="2847975"/>
            <wp:effectExtent l="57150" t="57150" r="111125" b="123825"/>
            <wp:wrapTight wrapText="bothSides">
              <wp:wrapPolygon edited="0">
                <wp:start x="-304" y="-433"/>
                <wp:lineTo x="-911" y="-289"/>
                <wp:lineTo x="-911" y="21817"/>
                <wp:lineTo x="-304" y="22395"/>
                <wp:lineTo x="22460" y="22395"/>
                <wp:lineTo x="23067" y="20661"/>
                <wp:lineTo x="23067" y="2023"/>
                <wp:lineTo x="22156" y="-144"/>
                <wp:lineTo x="22156" y="-433"/>
                <wp:lineTo x="-304" y="-433"/>
              </wp:wrapPolygon>
            </wp:wrapTight>
            <wp:docPr id="32" name="Picture 32" descr="Screenshot_20170831-123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_20170831-12375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55725" cy="28479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298A">
        <w:rPr>
          <w:rFonts w:ascii="Microsoft YaHei UI" w:eastAsia="Microsoft YaHei UI" w:hAnsi="Microsoft YaHei UI" w:cs="Microsoft YaHei UI"/>
          <w:noProof/>
          <w:sz w:val="21"/>
          <w:szCs w:val="21"/>
          <w:lang w:val="en-IN" w:eastAsia="en-IN" w:bidi="ar-SA"/>
        </w:rPr>
        <w:drawing>
          <wp:anchor distT="0" distB="0" distL="114935" distR="114935" simplePos="0" relativeHeight="251833344" behindDoc="1" locked="0" layoutInCell="1" allowOverlap="1">
            <wp:simplePos x="0" y="0"/>
            <wp:positionH relativeFrom="column">
              <wp:posOffset>2566035</wp:posOffset>
            </wp:positionH>
            <wp:positionV relativeFrom="paragraph">
              <wp:posOffset>417830</wp:posOffset>
            </wp:positionV>
            <wp:extent cx="1326515" cy="2841625"/>
            <wp:effectExtent l="57150" t="57150" r="121285" b="111125"/>
            <wp:wrapTight wrapText="bothSides">
              <wp:wrapPolygon edited="0">
                <wp:start x="-310" y="-434"/>
                <wp:lineTo x="-931" y="-290"/>
                <wp:lineTo x="-931" y="21721"/>
                <wp:lineTo x="-310" y="22300"/>
                <wp:lineTo x="22644" y="22300"/>
                <wp:lineTo x="23265" y="20707"/>
                <wp:lineTo x="23265" y="2027"/>
                <wp:lineTo x="22334" y="-145"/>
                <wp:lineTo x="22334" y="-434"/>
                <wp:lineTo x="-310" y="-434"/>
              </wp:wrapPolygon>
            </wp:wrapTight>
            <wp:docPr id="37" name="Picture 37" descr="Screenshot_20170831-123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_20170831-12384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26515" cy="28416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79298A">
        <w:rPr>
          <w:rFonts w:ascii="Microsoft YaHei UI" w:eastAsia="Microsoft YaHei UI" w:hAnsi="Microsoft YaHei UI" w:cs="Microsoft YaHei UI" w:hint="eastAsia"/>
          <w:noProof/>
          <w:sz w:val="21"/>
          <w:szCs w:val="21"/>
          <w:lang w:val="en-IN" w:eastAsia="en-IN" w:bidi="ar-SA"/>
        </w:rPr>
        <w:drawing>
          <wp:anchor distT="0" distB="0" distL="114935" distR="114935" simplePos="0" relativeHeight="251832320" behindDoc="1" locked="0" layoutInCell="1" allowOverlap="1">
            <wp:simplePos x="0" y="0"/>
            <wp:positionH relativeFrom="column">
              <wp:posOffset>4076065</wp:posOffset>
            </wp:positionH>
            <wp:positionV relativeFrom="paragraph">
              <wp:posOffset>387985</wp:posOffset>
            </wp:positionV>
            <wp:extent cx="1364615" cy="2888615"/>
            <wp:effectExtent l="57150" t="57150" r="121285" b="121285"/>
            <wp:wrapTight wrapText="bothSides">
              <wp:wrapPolygon edited="0">
                <wp:start x="-302" y="-427"/>
                <wp:lineTo x="-905" y="-285"/>
                <wp:lineTo x="-905" y="21795"/>
                <wp:lineTo x="-302" y="22364"/>
                <wp:lineTo x="22615" y="22364"/>
                <wp:lineTo x="23218" y="20370"/>
                <wp:lineTo x="23218" y="1994"/>
                <wp:lineTo x="22314" y="-142"/>
                <wp:lineTo x="22314" y="-427"/>
                <wp:lineTo x="-302" y="-427"/>
              </wp:wrapPolygon>
            </wp:wrapTight>
            <wp:docPr id="38" name="Picture 38" descr="Screenshot_20170831-123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shot_20170831-1238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64615" cy="28886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:rsidR="00D0602A" w:rsidRDefault="00D0602A" w:rsidP="00D0602A"/>
    <w:p w:rsidR="00D0602A" w:rsidRDefault="009735CA">
      <w:r>
        <w:br/>
      </w:r>
    </w:p>
    <w:p w:rsidR="00D0602A" w:rsidRDefault="00D0602A">
      <w:pPr>
        <w:spacing w:after="160" w:line="259" w:lineRule="auto"/>
      </w:pPr>
      <w:r>
        <w:br w:type="page"/>
      </w:r>
    </w:p>
    <w:p w:rsidR="00C15317" w:rsidRDefault="009735CA" w:rsidP="00066D24">
      <w:pPr>
        <w:pStyle w:val="Heading2"/>
        <w:numPr>
          <w:ilvl w:val="0"/>
          <w:numId w:val="14"/>
        </w:numPr>
      </w:pPr>
      <w:bookmarkStart w:id="22" w:name="_Toc492635374"/>
      <w:r>
        <w:lastRenderedPageBreak/>
        <w:t>Admin User</w:t>
      </w:r>
      <w:bookmarkEnd w:id="22"/>
    </w:p>
    <w:p w:rsidR="00C15317" w:rsidRDefault="009735CA" w:rsidP="00066D24">
      <w:pPr>
        <w:pStyle w:val="Heading3"/>
        <w:numPr>
          <w:ilvl w:val="1"/>
          <w:numId w:val="14"/>
        </w:numPr>
      </w:pPr>
      <w:bookmarkStart w:id="23" w:name="_Toc492635375"/>
      <w:r>
        <w:t>Web Portal</w:t>
      </w:r>
      <w:bookmarkEnd w:id="23"/>
    </w:p>
    <w:p w:rsidR="00EB1642" w:rsidRPr="00066D24" w:rsidRDefault="009735CA" w:rsidP="00066D24">
      <w:pPr>
        <w:pStyle w:val="Heading4"/>
        <w:numPr>
          <w:ilvl w:val="2"/>
          <w:numId w:val="14"/>
        </w:numPr>
      </w:pPr>
      <w:r w:rsidRPr="00066D24">
        <w:t>Dashboard</w:t>
      </w:r>
    </w:p>
    <w:p w:rsidR="00C15317" w:rsidRDefault="009735CA">
      <w:pPr>
        <w:ind w:left="720" w:firstLine="720"/>
      </w:pPr>
      <w:r>
        <w:rPr>
          <w:rFonts w:ascii="Microsoft YaHei UI" w:eastAsia="Microsoft YaHei UI" w:hAnsi="Microsoft YaHei UI" w:cs="Microsoft YaHei UI" w:hint="eastAsia"/>
          <w:noProof/>
          <w:sz w:val="21"/>
          <w:szCs w:val="21"/>
          <w:lang w:val="en-IN" w:eastAsia="en-IN" w:bidi="ar-SA"/>
        </w:rPr>
        <w:drawing>
          <wp:inline distT="0" distB="0" distL="114300" distR="114300">
            <wp:extent cx="5271770" cy="2976880"/>
            <wp:effectExtent l="57150" t="57150" r="119380" b="109220"/>
            <wp:docPr id="8" name="Picture 8" descr="Screenshot (2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25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7688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66D24" w:rsidRDefault="00066D24" w:rsidP="00066D24">
      <w:pPr>
        <w:ind w:left="360"/>
      </w:pPr>
      <w:r>
        <w:t xml:space="preserve"> </w:t>
      </w:r>
    </w:p>
    <w:p w:rsidR="00066D24" w:rsidRDefault="00E84208" w:rsidP="00E84208">
      <w:pPr>
        <w:numPr>
          <w:ilvl w:val="2"/>
          <w:numId w:val="19"/>
        </w:numPr>
      </w:pPr>
      <w:r>
        <w:t>Af</w:t>
      </w:r>
      <w:r w:rsidR="00066D24" w:rsidRPr="00066D24">
        <w:t>ter logging in, the Admin user can see the Enterprise Dashboard. The Enterprise Dashboard also displays all the premises to which the Admin has permission.</w:t>
      </w:r>
    </w:p>
    <w:p w:rsidR="00C15317" w:rsidRDefault="00F252C8" w:rsidP="00E84208">
      <w:pPr>
        <w:numPr>
          <w:ilvl w:val="2"/>
          <w:numId w:val="19"/>
        </w:numPr>
      </w:pPr>
      <w:r>
        <w:t>The colored</w:t>
      </w:r>
      <w:r w:rsidR="009735CA">
        <w:rPr>
          <w:rFonts w:hint="eastAsia"/>
        </w:rPr>
        <w:t xml:space="preserve"> radius of </w:t>
      </w:r>
      <w:r w:rsidR="00CB4E8A">
        <w:t xml:space="preserve">the </w:t>
      </w:r>
      <w:r w:rsidR="009735CA">
        <w:rPr>
          <w:rFonts w:hint="eastAsia"/>
        </w:rPr>
        <w:t xml:space="preserve">location indicates </w:t>
      </w:r>
      <w:r>
        <w:t xml:space="preserve">the </w:t>
      </w:r>
      <w:r w:rsidR="00CB4E8A">
        <w:rPr>
          <w:rFonts w:hint="eastAsia"/>
        </w:rPr>
        <w:t>intensity of power consumed</w:t>
      </w:r>
      <w:r w:rsidR="009735CA">
        <w:rPr>
          <w:rFonts w:hint="eastAsia"/>
        </w:rPr>
        <w:t xml:space="preserve"> by a particular premise or building. It is reset at beginning of every new month.</w:t>
      </w:r>
    </w:p>
    <w:p w:rsidR="00C15317" w:rsidRDefault="00B62A20" w:rsidP="00E84208">
      <w:pPr>
        <w:numPr>
          <w:ilvl w:val="2"/>
          <w:numId w:val="19"/>
        </w:numPr>
      </w:pPr>
      <w:r>
        <w:t xml:space="preserve">The Enterprise </w:t>
      </w:r>
      <w:r w:rsidR="000944C0">
        <w:rPr>
          <w:rFonts w:hint="eastAsia"/>
        </w:rPr>
        <w:t xml:space="preserve">Dashboard also displays </w:t>
      </w:r>
      <w:r w:rsidR="000944C0" w:rsidRPr="000944C0">
        <w:rPr>
          <w:rFonts w:hint="eastAsia"/>
          <w:b/>
        </w:rPr>
        <w:t>R</w:t>
      </w:r>
      <w:r w:rsidR="009735CA" w:rsidRPr="000944C0">
        <w:rPr>
          <w:rFonts w:hint="eastAsia"/>
          <w:b/>
        </w:rPr>
        <w:t>ecommendations</w:t>
      </w:r>
      <w:r w:rsidR="009735CA">
        <w:rPr>
          <w:rFonts w:hint="eastAsia"/>
        </w:rPr>
        <w:t xml:space="preserve"> which </w:t>
      </w:r>
      <w:r w:rsidR="00F252C8">
        <w:t>are</w:t>
      </w:r>
      <w:r w:rsidR="009735CA">
        <w:rPr>
          <w:rFonts w:hint="eastAsia"/>
        </w:rPr>
        <w:t xml:space="preserve"> received on</w:t>
      </w:r>
      <w:r w:rsidR="00F252C8">
        <w:rPr>
          <w:rFonts w:hint="eastAsia"/>
        </w:rPr>
        <w:t xml:space="preserve"> daily basis. This will keep the Admin</w:t>
      </w:r>
      <w:r w:rsidR="009735CA">
        <w:rPr>
          <w:rFonts w:hint="eastAsia"/>
        </w:rPr>
        <w:t xml:space="preserve"> updated on how much consumption can be saved if a particular action is taken.</w:t>
      </w:r>
      <w:bookmarkStart w:id="24" w:name="powerbireports"/>
      <w:bookmarkEnd w:id="24"/>
    </w:p>
    <w:p w:rsidR="00C15317" w:rsidRDefault="00FC04ED" w:rsidP="00E84208">
      <w:pPr>
        <w:numPr>
          <w:ilvl w:val="2"/>
          <w:numId w:val="19"/>
        </w:numPr>
      </w:pPr>
      <w:r>
        <w:t xml:space="preserve">The </w:t>
      </w:r>
      <w:r w:rsidR="009735CA">
        <w:rPr>
          <w:rFonts w:hint="eastAsia"/>
        </w:rPr>
        <w:t>Dash</w:t>
      </w:r>
      <w:r w:rsidR="009735CA">
        <w:t>board</w:t>
      </w:r>
      <w:r w:rsidR="009735CA">
        <w:rPr>
          <w:rFonts w:hint="eastAsia"/>
        </w:rPr>
        <w:t xml:space="preserve"> </w:t>
      </w:r>
      <w:r>
        <w:t xml:space="preserve">also </w:t>
      </w:r>
      <w:r w:rsidR="009735CA">
        <w:rPr>
          <w:rFonts w:hint="eastAsia"/>
        </w:rPr>
        <w:t xml:space="preserve">displays </w:t>
      </w:r>
      <w:r w:rsidR="009735CA" w:rsidRPr="000944C0">
        <w:rPr>
          <w:rFonts w:hint="eastAsia"/>
          <w:b/>
        </w:rPr>
        <w:t>Power BI</w:t>
      </w:r>
      <w:r w:rsidR="009735CA">
        <w:rPr>
          <w:rFonts w:hint="eastAsia"/>
        </w:rPr>
        <w:t xml:space="preserve"> reports which provides summary and details of energy consumption. It showcases various dimensions on which energy consumption can be sliced and diced to </w:t>
      </w:r>
      <w:r w:rsidR="00CF52B6">
        <w:t xml:space="preserve">help Admin </w:t>
      </w:r>
      <w:r w:rsidR="009735CA">
        <w:rPr>
          <w:rFonts w:hint="eastAsia"/>
        </w:rPr>
        <w:t xml:space="preserve">in taking </w:t>
      </w:r>
      <w:r w:rsidR="00CF52B6">
        <w:t xml:space="preserve">a </w:t>
      </w:r>
      <w:r w:rsidR="009735CA">
        <w:rPr>
          <w:rFonts w:hint="eastAsia"/>
        </w:rPr>
        <w:t>decision.</w:t>
      </w:r>
    </w:p>
    <w:p w:rsidR="00C15317" w:rsidRDefault="009735CA" w:rsidP="00E84208">
      <w:pPr>
        <w:numPr>
          <w:ilvl w:val="2"/>
          <w:numId w:val="19"/>
        </w:numPr>
      </w:pPr>
      <w:r>
        <w:rPr>
          <w:rFonts w:hint="eastAsia"/>
        </w:rPr>
        <w:t xml:space="preserve">Consumption Details </w:t>
      </w:r>
      <w:r>
        <w:t>page in detailed report shows</w:t>
      </w:r>
      <w:r>
        <w:rPr>
          <w:rFonts w:hint="eastAsia"/>
        </w:rPr>
        <w:t xml:space="preserve"> consumption over a </w:t>
      </w:r>
      <w:r w:rsidR="00C14FD0">
        <w:t xml:space="preserve">period of </w:t>
      </w:r>
      <w:r w:rsidR="00C14FD0">
        <w:rPr>
          <w:rFonts w:hint="eastAsia"/>
        </w:rPr>
        <w:t>time</w:t>
      </w:r>
      <w:r>
        <w:rPr>
          <w:rFonts w:hint="eastAsia"/>
        </w:rPr>
        <w:t xml:space="preserve"> to better analyze the trend. The trend can be filtered up to PowerScout/Meter level when viewed in Building level reports.</w:t>
      </w:r>
    </w:p>
    <w:p w:rsidR="00C15317" w:rsidRDefault="00F67695" w:rsidP="00E84208">
      <w:pPr>
        <w:numPr>
          <w:ilvl w:val="2"/>
          <w:numId w:val="19"/>
        </w:numPr>
      </w:pPr>
      <w:r>
        <w:rPr>
          <w:rFonts w:hint="eastAsia"/>
        </w:rPr>
        <w:t>Actual vs P</w:t>
      </w:r>
      <w:r w:rsidR="009735CA">
        <w:rPr>
          <w:rFonts w:hint="eastAsia"/>
        </w:rPr>
        <w:t xml:space="preserve">redicted </w:t>
      </w:r>
      <w:r w:rsidR="009735CA">
        <w:t xml:space="preserve">page shows </w:t>
      </w:r>
      <w:r w:rsidR="009735CA">
        <w:rPr>
          <w:rFonts w:hint="eastAsia"/>
        </w:rPr>
        <w:t xml:space="preserve">consumption against actual consumption and can help you in understanding future consumption trend. The trend can </w:t>
      </w:r>
      <w:r w:rsidR="009735CA">
        <w:rPr>
          <w:rFonts w:hint="eastAsia"/>
        </w:rPr>
        <w:lastRenderedPageBreak/>
        <w:t>be filtered up to PowerScout/Meter level when viewed in Building level reports.</w:t>
      </w:r>
    </w:p>
    <w:p w:rsidR="00C15317" w:rsidRDefault="009735CA" w:rsidP="00E84208">
      <w:pPr>
        <w:ind w:left="1440" w:firstLine="720"/>
        <w:rPr>
          <w:b/>
          <w:bCs/>
        </w:rPr>
      </w:pPr>
      <w:r>
        <w:rPr>
          <w:rFonts w:hint="eastAsia"/>
          <w:b/>
          <w:bCs/>
        </w:rPr>
        <w:t>Note:</w:t>
      </w:r>
    </w:p>
    <w:p w:rsidR="00FC3614" w:rsidRDefault="009735CA" w:rsidP="00E84208">
      <w:pPr>
        <w:ind w:left="1440" w:firstLine="720"/>
      </w:pPr>
      <w:r>
        <w:rPr>
          <w:rFonts w:hint="eastAsia"/>
        </w:rPr>
        <w:t>Visuals in Detailed reports are reset at the start of every new month.</w:t>
      </w:r>
    </w:p>
    <w:p w:rsidR="00FA0C98" w:rsidRDefault="009735CA" w:rsidP="00E84208">
      <w:pPr>
        <w:pStyle w:val="Heading4"/>
        <w:numPr>
          <w:ilvl w:val="2"/>
          <w:numId w:val="19"/>
        </w:numPr>
      </w:pPr>
      <w:r>
        <w:t>Reports</w:t>
      </w:r>
    </w:p>
    <w:p w:rsidR="00FC3614" w:rsidRDefault="009735CA" w:rsidP="00E84208">
      <w:pPr>
        <w:ind w:left="1980"/>
      </w:pPr>
      <w:r>
        <w:rPr>
          <w:rFonts w:hint="eastAsia"/>
        </w:rPr>
        <w:t>This section of the portal contains Organization leve</w:t>
      </w:r>
      <w:r w:rsidR="00FC3614">
        <w:rPr>
          <w:rFonts w:hint="eastAsia"/>
        </w:rPr>
        <w:t xml:space="preserve">l summary and detailed reports. </w:t>
      </w:r>
      <w:r>
        <w:rPr>
          <w:rFonts w:hint="eastAsia"/>
        </w:rPr>
        <w:t xml:space="preserve">They </w:t>
      </w:r>
      <w:r w:rsidR="00FC3614">
        <w:t xml:space="preserve">  </w:t>
      </w:r>
      <w:r>
        <w:rPr>
          <w:rFonts w:hint="eastAsia"/>
        </w:rPr>
        <w:t xml:space="preserve">show similar metrics as mentioned in </w:t>
      </w:r>
      <w:hyperlink w:anchor="powerbireports" w:history="1">
        <w:r>
          <w:rPr>
            <w:rFonts w:hint="eastAsia"/>
          </w:rPr>
          <w:t>this</w:t>
        </w:r>
      </w:hyperlink>
      <w:r>
        <w:rPr>
          <w:rFonts w:hint="eastAsia"/>
        </w:rPr>
        <w:t xml:space="preserve"> section, the only difference being that these reports show data across all premises of an organization.</w:t>
      </w:r>
    </w:p>
    <w:p w:rsidR="00FA0C98" w:rsidRDefault="009735CA" w:rsidP="00E84208">
      <w:pPr>
        <w:pStyle w:val="Heading4"/>
        <w:numPr>
          <w:ilvl w:val="2"/>
          <w:numId w:val="19"/>
        </w:numPr>
      </w:pPr>
      <w:r>
        <w:t>Configuration</w:t>
      </w:r>
    </w:p>
    <w:p w:rsidR="00FC3614" w:rsidRDefault="009735CA" w:rsidP="00E84208">
      <w:pPr>
        <w:ind w:left="1980"/>
        <w:rPr>
          <w:rFonts w:ascii="Cambria (Headings)" w:eastAsia="Microsoft YaHei UI" w:hAnsi="Cambria (Headings)" w:cs="Cambria (Headings)" w:hint="eastAsia"/>
          <w:b/>
          <w:bCs/>
          <w:color w:val="4F81BD" w:themeColor="accent1"/>
          <w:sz w:val="24"/>
          <w:szCs w:val="24"/>
        </w:rPr>
      </w:pPr>
      <w:r>
        <w:t>Thi</w:t>
      </w:r>
      <w:r w:rsidR="00B75484">
        <w:t xml:space="preserve">s section of the portal displays </w:t>
      </w:r>
      <w:r>
        <w:t xml:space="preserve">the configuration done at </w:t>
      </w:r>
      <w:r w:rsidR="00B75484">
        <w:t xml:space="preserve">the </w:t>
      </w:r>
      <w:r w:rsidR="00AF31F4">
        <w:t xml:space="preserve">set up stage. </w:t>
      </w:r>
      <w:r w:rsidR="00B75484">
        <w:t xml:space="preserve">Admin can update/manage different settings from this section. For e.g. </w:t>
      </w:r>
      <w:r w:rsidR="00EC7F48">
        <w:t xml:space="preserve"> </w:t>
      </w:r>
      <w:r w:rsidR="00B75484">
        <w:t>Admin can change the role of a person or add a new premise from the Configuration</w:t>
      </w:r>
      <w:r>
        <w:t xml:space="preserve"> section.</w:t>
      </w:r>
    </w:p>
    <w:p w:rsidR="00FC3614" w:rsidRDefault="009735CA" w:rsidP="00E84208">
      <w:pPr>
        <w:pStyle w:val="Heading4"/>
        <w:numPr>
          <w:ilvl w:val="2"/>
          <w:numId w:val="19"/>
        </w:numPr>
      </w:pPr>
      <w:r>
        <w:t>Alerts</w:t>
      </w:r>
    </w:p>
    <w:p w:rsidR="00C15317" w:rsidRPr="00D85AE1" w:rsidRDefault="00D85AE1" w:rsidP="00E84208">
      <w:pPr>
        <w:ind w:left="1980"/>
        <w:rPr>
          <w:rFonts w:ascii="Cambria (Headings)" w:eastAsia="Microsoft YaHei UI" w:hAnsi="Cambria (Headings)" w:cs="Cambria (Headings)" w:hint="eastAsia"/>
          <w:b/>
          <w:bCs/>
          <w:color w:val="4F81BD" w:themeColor="accent1"/>
          <w:sz w:val="24"/>
          <w:szCs w:val="24"/>
        </w:rPr>
      </w:pPr>
      <w:r>
        <w:t>The Alerts section displays a list of any new notification that may be received. The list of alerts includes:</w:t>
      </w:r>
    </w:p>
    <w:p w:rsidR="00C15317" w:rsidRDefault="00FC3614" w:rsidP="00E84208">
      <w:pPr>
        <w:ind w:left="1980"/>
      </w:pPr>
      <w:r>
        <w:rPr>
          <w:b/>
          <w:bCs/>
        </w:rPr>
        <w:t xml:space="preserve">i. </w:t>
      </w:r>
      <w:r w:rsidR="00D85AE1">
        <w:rPr>
          <w:b/>
          <w:bCs/>
        </w:rPr>
        <w:t>Anomaly:</w:t>
      </w:r>
      <w:r w:rsidR="009735CA">
        <w:t xml:space="preserve"> </w:t>
      </w:r>
      <w:r w:rsidR="00D85AE1">
        <w:t xml:space="preserve">This alert is triggered </w:t>
      </w:r>
      <w:r w:rsidR="009735CA">
        <w:t>when anomalies are detected by the system.</w:t>
      </w:r>
    </w:p>
    <w:p w:rsidR="00FC3614" w:rsidRDefault="00FC3614" w:rsidP="00E84208">
      <w:pPr>
        <w:ind w:left="1980"/>
      </w:pPr>
      <w:r>
        <w:rPr>
          <w:b/>
          <w:bCs/>
        </w:rPr>
        <w:t xml:space="preserve">ii. </w:t>
      </w:r>
      <w:r w:rsidR="00D85AE1">
        <w:rPr>
          <w:b/>
          <w:bCs/>
        </w:rPr>
        <w:t>Device Alert:</w:t>
      </w:r>
      <w:r w:rsidR="009735CA">
        <w:t xml:space="preserve"> </w:t>
      </w:r>
      <w:r w:rsidR="00D85AE1">
        <w:t>This alert is triggered</w:t>
      </w:r>
      <w:r w:rsidR="009735CA">
        <w:t xml:space="preserve"> when a new device is registered in the system.</w:t>
      </w:r>
      <w:r w:rsidR="009735CA">
        <w:br/>
      </w:r>
      <w:r w:rsidR="00EA4B05">
        <w:t xml:space="preserve">Admin can view </w:t>
      </w:r>
      <w:r>
        <w:t>details of every alert along with</w:t>
      </w:r>
      <w:r w:rsidR="00EA4B05">
        <w:t xml:space="preserve"> a</w:t>
      </w:r>
      <w:r w:rsidR="009735CA">
        <w:t xml:space="preserve"> map of the room and associated sensors with each room. </w:t>
      </w:r>
    </w:p>
    <w:p w:rsidR="00C15317" w:rsidRDefault="009735CA" w:rsidP="00E84208">
      <w:pPr>
        <w:ind w:left="1980"/>
      </w:pPr>
      <w:r>
        <w:t xml:space="preserve">In case a new sensor is added, it </w:t>
      </w:r>
      <w:r w:rsidR="00EA4B05">
        <w:t>is featured</w:t>
      </w:r>
      <w:r>
        <w:t xml:space="preserve"> under </w:t>
      </w:r>
      <w:r>
        <w:rPr>
          <w:b/>
          <w:bCs/>
        </w:rPr>
        <w:t>Un-</w:t>
      </w:r>
      <w:r w:rsidR="00E84208">
        <w:rPr>
          <w:b/>
          <w:bCs/>
        </w:rPr>
        <w:t>Mapped</w:t>
      </w:r>
      <w:r>
        <w:rPr>
          <w:b/>
          <w:bCs/>
        </w:rPr>
        <w:t xml:space="preserve"> Sensor </w:t>
      </w:r>
      <w:r w:rsidRPr="00FC3614">
        <w:rPr>
          <w:b/>
        </w:rPr>
        <w:t>List</w:t>
      </w:r>
      <w:r>
        <w:t xml:space="preserve">. </w:t>
      </w:r>
      <w:r w:rsidR="00E019F6">
        <w:t xml:space="preserve">To map a sensor against a room, Admin must </w:t>
      </w:r>
      <w:r>
        <w:t xml:space="preserve">drag the sensor and put </w:t>
      </w:r>
      <w:r w:rsidR="00E019F6">
        <w:t xml:space="preserve">it </w:t>
      </w:r>
      <w:r>
        <w:t xml:space="preserve">in the table against a room and click on </w:t>
      </w:r>
      <w:r>
        <w:rPr>
          <w:b/>
          <w:bCs/>
        </w:rPr>
        <w:t xml:space="preserve">Associate </w:t>
      </w:r>
      <w:r>
        <w:t>button.</w:t>
      </w:r>
    </w:p>
    <w:p w:rsidR="00C15317" w:rsidRDefault="00FC3614" w:rsidP="00E84208">
      <w:pPr>
        <w:ind w:left="1980"/>
      </w:pPr>
      <w:r>
        <w:rPr>
          <w:b/>
          <w:bCs/>
        </w:rPr>
        <w:t xml:space="preserve">iii. </w:t>
      </w:r>
      <w:r w:rsidR="009735CA">
        <w:rPr>
          <w:b/>
          <w:bCs/>
        </w:rPr>
        <w:t>Recommendation</w:t>
      </w:r>
      <w:r w:rsidR="00E42EA0">
        <w:t>: This alert is triggered</w:t>
      </w:r>
      <w:r w:rsidR="009735CA">
        <w:t xml:space="preserve"> daily to provide insights on saving energy &amp; cost.</w:t>
      </w:r>
    </w:p>
    <w:p w:rsidR="00C15317" w:rsidRDefault="00FC3614" w:rsidP="00E84208">
      <w:pPr>
        <w:ind w:left="1980"/>
      </w:pPr>
      <w:r>
        <w:rPr>
          <w:b/>
          <w:bCs/>
        </w:rPr>
        <w:t xml:space="preserve">iv. </w:t>
      </w:r>
      <w:r w:rsidR="009735CA">
        <w:rPr>
          <w:b/>
          <w:bCs/>
        </w:rPr>
        <w:t>Sensor Alert</w:t>
      </w:r>
      <w:r w:rsidR="00153EE1">
        <w:t xml:space="preserve">: This alert is triggered </w:t>
      </w:r>
      <w:r w:rsidR="009735CA">
        <w:t>when a new sensor is registered in the system.</w:t>
      </w:r>
    </w:p>
    <w:p w:rsidR="00C15317" w:rsidRDefault="00FC3614" w:rsidP="00E84208">
      <w:pPr>
        <w:ind w:left="1980"/>
      </w:pPr>
      <w:r>
        <w:rPr>
          <w:b/>
          <w:bCs/>
        </w:rPr>
        <w:t xml:space="preserve">v. </w:t>
      </w:r>
      <w:r w:rsidR="009735CA">
        <w:rPr>
          <w:b/>
          <w:bCs/>
        </w:rPr>
        <w:t>Temperature Alert</w:t>
      </w:r>
      <w:r w:rsidR="00153EE1">
        <w:t xml:space="preserve">: This alert is triggered </w:t>
      </w:r>
      <w:r w:rsidR="009735CA">
        <w:t>when a feedback surpasses 60% for a particular response.</w:t>
      </w:r>
    </w:p>
    <w:p w:rsidR="00327276" w:rsidRDefault="00327276" w:rsidP="00FC3614">
      <w:pPr>
        <w:ind w:left="3600"/>
      </w:pPr>
    </w:p>
    <w:p w:rsidR="00C15317" w:rsidRDefault="009735CA" w:rsidP="00E84208">
      <w:pPr>
        <w:pStyle w:val="Heading4"/>
        <w:numPr>
          <w:ilvl w:val="2"/>
          <w:numId w:val="19"/>
        </w:numPr>
      </w:pPr>
      <w:r>
        <w:t>Feedback</w:t>
      </w:r>
    </w:p>
    <w:p w:rsidR="006E62CD" w:rsidRDefault="006E62CD" w:rsidP="00E84208">
      <w:pPr>
        <w:ind w:left="1980"/>
      </w:pPr>
      <w:r>
        <w:t xml:space="preserve">a. </w:t>
      </w:r>
      <w:r w:rsidR="009735CA">
        <w:t>Users can give feedback related to temperature of the room. The results of the feedback can be seen in this section.</w:t>
      </w:r>
    </w:p>
    <w:p w:rsidR="001F2F18" w:rsidRDefault="006E62CD" w:rsidP="00E84208">
      <w:pPr>
        <w:ind w:left="1980"/>
      </w:pPr>
      <w:r>
        <w:lastRenderedPageBreak/>
        <w:t xml:space="preserve">b. </w:t>
      </w:r>
      <w:r w:rsidR="00153EE1">
        <w:t xml:space="preserve">Users </w:t>
      </w:r>
      <w:r w:rsidR="009735CA">
        <w:t>can choose a premise, a building and a room at a time from the drop down</w:t>
      </w:r>
      <w:r w:rsidR="00153EE1">
        <w:t xml:space="preserve"> menu</w:t>
      </w:r>
      <w:r w:rsidR="009735CA">
        <w:t>.</w:t>
      </w:r>
      <w:r w:rsidR="00843AD5">
        <w:br/>
      </w:r>
    </w:p>
    <w:p w:rsidR="00C15317" w:rsidRDefault="009735CA" w:rsidP="00E84208">
      <w:pPr>
        <w:pStyle w:val="Heading4"/>
        <w:numPr>
          <w:ilvl w:val="2"/>
          <w:numId w:val="19"/>
        </w:numPr>
      </w:pPr>
      <w:r>
        <w:t>Notifications</w:t>
      </w:r>
    </w:p>
    <w:p w:rsidR="00C15317" w:rsidRDefault="006E62CD" w:rsidP="00E84208">
      <w:pPr>
        <w:ind w:left="1980"/>
      </w:pPr>
      <w:r>
        <w:t xml:space="preserve">a. </w:t>
      </w:r>
      <w:r w:rsidR="009735CA">
        <w:t>Push notifications related to recommendations are received every day at UTC 00:00.</w:t>
      </w:r>
    </w:p>
    <w:p w:rsidR="00C15317" w:rsidRDefault="006E62CD" w:rsidP="00E84208">
      <w:pPr>
        <w:ind w:left="1980"/>
      </w:pPr>
      <w:r>
        <w:t xml:space="preserve">b. </w:t>
      </w:r>
      <w:r w:rsidR="009735CA">
        <w:t xml:space="preserve">If threshold of room feedback surpasses 60% for a </w:t>
      </w:r>
      <w:r w:rsidR="00E84208">
        <w:t>response</w:t>
      </w:r>
      <w:r w:rsidR="009735CA">
        <w:t>, that will also trigger a push notification.</w:t>
      </w:r>
      <w:r w:rsidR="009735CA">
        <w:br/>
      </w:r>
    </w:p>
    <w:p w:rsidR="00C15317" w:rsidRDefault="00327276" w:rsidP="00E84208">
      <w:pPr>
        <w:pStyle w:val="Heading3"/>
        <w:numPr>
          <w:ilvl w:val="1"/>
          <w:numId w:val="19"/>
        </w:numPr>
      </w:pPr>
      <w:bookmarkStart w:id="25" w:name="_Toc492635376"/>
      <w:r>
        <w:rPr>
          <w:rStyle w:val="Hyperlink"/>
          <w:rFonts w:ascii="Microsoft YaHei UI" w:eastAsia="Microsoft YaHei UI" w:hAnsi="Microsoft YaHei UI" w:cs="Microsoft YaHei UI" w:hint="eastAsia"/>
          <w:noProof/>
          <w:lang w:val="en-IN" w:eastAsia="en-IN" w:bidi="ar-SA"/>
        </w:rPr>
        <w:drawing>
          <wp:anchor distT="0" distB="0" distL="114935" distR="114935" simplePos="0" relativeHeight="251668480" behindDoc="1" locked="0" layoutInCell="1" allowOverlap="1">
            <wp:simplePos x="0" y="0"/>
            <wp:positionH relativeFrom="column">
              <wp:posOffset>-440055</wp:posOffset>
            </wp:positionH>
            <wp:positionV relativeFrom="paragraph">
              <wp:posOffset>365760</wp:posOffset>
            </wp:positionV>
            <wp:extent cx="1835785" cy="2933700"/>
            <wp:effectExtent l="57150" t="57150" r="107315" b="114300"/>
            <wp:wrapTight wrapText="right">
              <wp:wrapPolygon edited="0">
                <wp:start x="-224" y="-421"/>
                <wp:lineTo x="-672" y="-281"/>
                <wp:lineTo x="-672" y="21740"/>
                <wp:lineTo x="-224" y="22301"/>
                <wp:lineTo x="22190" y="22301"/>
                <wp:lineTo x="22190" y="22161"/>
                <wp:lineTo x="22639" y="20057"/>
                <wp:lineTo x="22639" y="1964"/>
                <wp:lineTo x="21966" y="-140"/>
                <wp:lineTo x="21966" y="-421"/>
                <wp:lineTo x="-224" y="-421"/>
              </wp:wrapPolygon>
            </wp:wrapTight>
            <wp:docPr id="1" name="Picture 1" descr="Screenshot_20170831-130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_20170831-13052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35785" cy="29337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35CA">
        <w:t>Mobile Application</w:t>
      </w:r>
      <w:bookmarkEnd w:id="25"/>
    </w:p>
    <w:p w:rsidR="00C15317" w:rsidRDefault="00B77B0C" w:rsidP="00E84208">
      <w:pPr>
        <w:pStyle w:val="Heading4"/>
      </w:pPr>
      <w:r>
        <w:t xml:space="preserve">1. </w:t>
      </w:r>
      <w:r w:rsidR="009735CA">
        <w:t>Configuration</w:t>
      </w:r>
    </w:p>
    <w:p w:rsidR="007F6B4A" w:rsidRDefault="007F6B4A" w:rsidP="00272C74">
      <w:r>
        <w:t>- This is the launch screen for the</w:t>
      </w:r>
      <w:r w:rsidR="009735CA">
        <w:t xml:space="preserve"> Energy Management ap</w:t>
      </w:r>
      <w:r>
        <w:t>p.</w:t>
      </w:r>
    </w:p>
    <w:p w:rsidR="00C15317" w:rsidRDefault="007F6B4A" w:rsidP="00272C74">
      <w:r>
        <w:t>- The Energy Management R</w:t>
      </w:r>
      <w:r w:rsidR="00327276">
        <w:t xml:space="preserve">est API URL can be updated from </w:t>
      </w:r>
      <w:r w:rsidR="009735CA">
        <w:t>here.</w:t>
      </w:r>
    </w:p>
    <w:p w:rsidR="00C15317" w:rsidRPr="007F6B4A" w:rsidRDefault="007F6B4A" w:rsidP="00272C74">
      <w:r>
        <w:t xml:space="preserve">- </w:t>
      </w:r>
      <w:r w:rsidR="009735CA">
        <w:t xml:space="preserve">It verifies if the URL is valid or </w:t>
      </w:r>
      <w:r>
        <w:t xml:space="preserve">not. Once a valid URL points to </w:t>
      </w:r>
      <w:r w:rsidR="00327276">
        <w:t xml:space="preserve">Energy </w:t>
      </w:r>
      <w:r w:rsidR="009735CA">
        <w:t xml:space="preserve">Management, it updates the </w:t>
      </w:r>
      <w:r w:rsidR="00136FCC">
        <w:t xml:space="preserve">same </w:t>
      </w:r>
      <w:r w:rsidR="009735CA">
        <w:t xml:space="preserve">until </w:t>
      </w:r>
      <w:r>
        <w:t xml:space="preserve">app data is </w:t>
      </w:r>
      <w:r w:rsidR="009735CA">
        <w:t>cl</w:t>
      </w:r>
      <w:r w:rsidR="00311E42">
        <w:t xml:space="preserve">eared or app </w:t>
      </w:r>
      <w:r>
        <w:t xml:space="preserve">is uninstalled. </w:t>
      </w:r>
      <w:r w:rsidR="009735CA">
        <w:t xml:space="preserve">Sample URL: </w:t>
      </w:r>
      <w:hyperlink w:history="1">
        <w:r w:rsidR="00E84208" w:rsidRPr="00997235">
          <w:rPr>
            <w:rStyle w:val="Hyperlink"/>
          </w:rPr>
          <w:t>https://&lt;your backend URL&gt;.azurewebsites.net</w:t>
        </w:r>
      </w:hyperlink>
    </w:p>
    <w:p w:rsidR="00C15317" w:rsidRDefault="00C15317"/>
    <w:p w:rsidR="00B82A86" w:rsidRDefault="00B82A86"/>
    <w:p w:rsidR="00B82A86" w:rsidRDefault="00B82A86"/>
    <w:p w:rsidR="00B82A86" w:rsidRDefault="00B82A86"/>
    <w:p w:rsidR="00C15317" w:rsidRPr="00B77B0C" w:rsidRDefault="00B77B0C" w:rsidP="00E84208">
      <w:pPr>
        <w:pStyle w:val="Heading4"/>
      </w:pPr>
      <w:r w:rsidRPr="00B77B0C">
        <w:rPr>
          <w:rFonts w:hint="eastAsia"/>
          <w:noProof/>
          <w:lang w:val="en-IN" w:eastAsia="en-IN" w:bidi="ar-SA"/>
        </w:rPr>
        <w:drawing>
          <wp:anchor distT="0" distB="0" distL="114935" distR="114935" simplePos="0" relativeHeight="251680768" behindDoc="1" locked="0" layoutInCell="1" allowOverlap="1">
            <wp:simplePos x="0" y="0"/>
            <wp:positionH relativeFrom="column">
              <wp:posOffset>-404495</wp:posOffset>
            </wp:positionH>
            <wp:positionV relativeFrom="paragraph">
              <wp:posOffset>189230</wp:posOffset>
            </wp:positionV>
            <wp:extent cx="1805305" cy="3211195"/>
            <wp:effectExtent l="57150" t="57150" r="118745" b="122555"/>
            <wp:wrapTight wrapText="bothSides">
              <wp:wrapPolygon edited="0">
                <wp:start x="-228" y="-384"/>
                <wp:lineTo x="-684" y="-256"/>
                <wp:lineTo x="-684" y="21784"/>
                <wp:lineTo x="-228" y="22296"/>
                <wp:lineTo x="22337" y="22296"/>
                <wp:lineTo x="22793" y="20374"/>
                <wp:lineTo x="22793" y="1794"/>
                <wp:lineTo x="22109" y="-128"/>
                <wp:lineTo x="22109" y="-384"/>
                <wp:lineTo x="-228" y="-384"/>
              </wp:wrapPolygon>
            </wp:wrapTight>
            <wp:docPr id="2" name="Picture 2" descr="Screenshot_20170831-130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_20170831-13070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05305" cy="321119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77B0C">
        <w:t>2</w:t>
      </w:r>
      <w:r w:rsidRPr="00E84208">
        <w:rPr>
          <w:rStyle w:val="Heading4Char"/>
        </w:rPr>
        <w:t>.</w:t>
      </w:r>
      <w:r w:rsidRPr="00B77B0C">
        <w:t xml:space="preserve"> </w:t>
      </w:r>
      <w:r w:rsidR="009735CA">
        <w:t>Login</w:t>
      </w:r>
    </w:p>
    <w:p w:rsidR="00B43DC1" w:rsidRDefault="004438F2" w:rsidP="00272C74">
      <w:pPr>
        <w:rPr>
          <w:rFonts w:ascii="Cambria (Headings)" w:eastAsia="Microsoft YaHei UI" w:hAnsi="Cambria (Headings)" w:cs="Cambria (Headings)" w:hint="eastAsia"/>
          <w:b/>
          <w:bCs/>
          <w:color w:val="4F81BD" w:themeColor="accent1"/>
          <w:sz w:val="24"/>
          <w:szCs w:val="24"/>
        </w:rPr>
      </w:pPr>
      <w:r>
        <w:rPr>
          <w:rFonts w:ascii="Cambria (Headings)" w:eastAsia="Microsoft YaHei UI" w:hAnsi="Cambria (Headings)" w:cs="Cambria (Headings)"/>
          <w:b/>
          <w:bCs/>
          <w:color w:val="4F81BD" w:themeColor="accent1"/>
          <w:sz w:val="24"/>
          <w:szCs w:val="24"/>
        </w:rPr>
        <w:t xml:space="preserve">a. </w:t>
      </w:r>
      <w:r w:rsidR="009735CA">
        <w:rPr>
          <w:rFonts w:ascii="Cambria (Headings)" w:eastAsia="Microsoft YaHei UI" w:hAnsi="Cambria (Headings)" w:cs="Cambria (Headings)"/>
          <w:b/>
          <w:bCs/>
          <w:color w:val="4F81BD" w:themeColor="accent1"/>
          <w:sz w:val="24"/>
          <w:szCs w:val="24"/>
        </w:rPr>
        <w:t>Login Screen</w:t>
      </w:r>
    </w:p>
    <w:p w:rsidR="00670D7D" w:rsidRDefault="009735CA" w:rsidP="00272C74">
      <w:r>
        <w:t>Once configuration is successfully com</w:t>
      </w:r>
      <w:r w:rsidR="00B43DC1">
        <w:t xml:space="preserve">pleted, the log in screen appears. </w:t>
      </w:r>
      <w:r>
        <w:t xml:space="preserve">User </w:t>
      </w:r>
      <w:r w:rsidR="00B43DC1">
        <w:t xml:space="preserve">can </w:t>
      </w:r>
      <w:r w:rsidR="00B43DC1" w:rsidRPr="00561DBC">
        <w:rPr>
          <w:b/>
        </w:rPr>
        <w:t>Sign Up</w:t>
      </w:r>
      <w:r w:rsidR="00B43DC1">
        <w:t xml:space="preserve"> or </w:t>
      </w:r>
      <w:r w:rsidR="00B43DC1" w:rsidRPr="00561DBC">
        <w:rPr>
          <w:b/>
        </w:rPr>
        <w:t>Sign In</w:t>
      </w:r>
      <w:r w:rsidR="00B43DC1">
        <w:t xml:space="preserve"> </w:t>
      </w:r>
      <w:r w:rsidR="00670D7D">
        <w:t xml:space="preserve">from </w:t>
      </w:r>
      <w:r w:rsidR="00B43DC1">
        <w:t xml:space="preserve">here. </w:t>
      </w:r>
    </w:p>
    <w:p w:rsidR="00B43DC1" w:rsidRDefault="00B43DC1" w:rsidP="00272C74">
      <w:r>
        <w:t xml:space="preserve">User can change a password using </w:t>
      </w:r>
      <w:r w:rsidRPr="007A728C">
        <w:rPr>
          <w:b/>
        </w:rPr>
        <w:t>Forgot P</w:t>
      </w:r>
      <w:r w:rsidR="009735CA" w:rsidRPr="007A728C">
        <w:rPr>
          <w:b/>
        </w:rPr>
        <w:t>assword</w:t>
      </w:r>
      <w:r w:rsidR="009735CA">
        <w:t xml:space="preserve"> option.</w:t>
      </w:r>
      <w:r>
        <w:br/>
      </w:r>
      <w:r>
        <w:br/>
      </w:r>
      <w:r w:rsidR="009735CA">
        <w:br/>
      </w:r>
    </w:p>
    <w:p w:rsidR="00B43DC1" w:rsidRDefault="00B43DC1" w:rsidP="00B43DC1">
      <w:pPr>
        <w:ind w:left="3600"/>
      </w:pPr>
    </w:p>
    <w:p w:rsidR="00B43DC1" w:rsidRDefault="00B43DC1" w:rsidP="00B43DC1">
      <w:pPr>
        <w:ind w:left="3600"/>
      </w:pPr>
    </w:p>
    <w:p w:rsidR="00C15317" w:rsidRDefault="009735CA" w:rsidP="00B43DC1">
      <w:pPr>
        <w:ind w:left="3600"/>
        <w:rPr>
          <w:rFonts w:ascii="Cambria (Headings)" w:eastAsia="Microsoft YaHei UI" w:hAnsi="Cambria (Headings)" w:cs="Cambria (Headings)" w:hint="eastAsia"/>
          <w:b/>
          <w:bCs/>
          <w:color w:val="4F81BD" w:themeColor="accent1"/>
          <w:sz w:val="24"/>
          <w:szCs w:val="24"/>
        </w:rPr>
      </w:pPr>
      <w:r>
        <w:br/>
      </w:r>
    </w:p>
    <w:p w:rsidR="007F6B4A" w:rsidRPr="00B43DC1" w:rsidRDefault="007F6B4A" w:rsidP="00B43DC1">
      <w:pPr>
        <w:ind w:left="3600"/>
        <w:rPr>
          <w:rFonts w:ascii="Cambria (Headings)" w:eastAsia="Microsoft YaHei UI" w:hAnsi="Cambria (Headings)" w:cs="Cambria (Headings)" w:hint="eastAsia"/>
          <w:b/>
          <w:bCs/>
          <w:color w:val="4F81BD" w:themeColor="accent1"/>
          <w:sz w:val="24"/>
          <w:szCs w:val="24"/>
        </w:rPr>
      </w:pPr>
      <w:r>
        <w:rPr>
          <w:rFonts w:ascii="Microsoft YaHei UI" w:eastAsia="Microsoft YaHei UI" w:hAnsi="Microsoft YaHei UI" w:cs="Microsoft YaHei UI" w:hint="eastAsia"/>
          <w:noProof/>
          <w:lang w:val="en-IN" w:eastAsia="en-IN" w:bidi="ar-SA"/>
        </w:rPr>
        <w:lastRenderedPageBreak/>
        <w:drawing>
          <wp:anchor distT="0" distB="0" distL="114935" distR="114935" simplePos="0" relativeHeight="251703296" behindDoc="1" locked="0" layoutInCell="1" allowOverlap="1">
            <wp:simplePos x="0" y="0"/>
            <wp:positionH relativeFrom="column">
              <wp:posOffset>-161926</wp:posOffset>
            </wp:positionH>
            <wp:positionV relativeFrom="paragraph">
              <wp:posOffset>57337</wp:posOffset>
            </wp:positionV>
            <wp:extent cx="1647825" cy="2929704"/>
            <wp:effectExtent l="57150" t="57150" r="104775" b="118745"/>
            <wp:wrapTight wrapText="right">
              <wp:wrapPolygon edited="0">
                <wp:start x="-250" y="-421"/>
                <wp:lineTo x="-749" y="-281"/>
                <wp:lineTo x="-749" y="21773"/>
                <wp:lineTo x="-250" y="22335"/>
                <wp:lineTo x="22224" y="22335"/>
                <wp:lineTo x="22224" y="22195"/>
                <wp:lineTo x="22724" y="20088"/>
                <wp:lineTo x="22724" y="1967"/>
                <wp:lineTo x="21975" y="-140"/>
                <wp:lineTo x="21975" y="-421"/>
                <wp:lineTo x="-250" y="-421"/>
              </wp:wrapPolygon>
            </wp:wrapTight>
            <wp:docPr id="34" name="Picture 34" descr="Screenshot_20170831-145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_20170831-1459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48984" cy="293176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43DC1" w:rsidRDefault="00272C74" w:rsidP="00B16098">
      <w:pPr>
        <w:ind w:left="360"/>
        <w:rPr>
          <w:rFonts w:ascii="Cambria (Headings)" w:eastAsia="Microsoft YaHei UI" w:hAnsi="Cambria (Headings)" w:cs="Cambria (Headings)" w:hint="eastAsia"/>
          <w:b/>
          <w:bCs/>
          <w:color w:val="4F81BD" w:themeColor="accent1"/>
          <w:sz w:val="24"/>
          <w:szCs w:val="24"/>
        </w:rPr>
      </w:pPr>
      <w:bookmarkStart w:id="26" w:name="Mobile_signUp"/>
      <w:r>
        <w:rPr>
          <w:rFonts w:ascii="Cambria (Headings)" w:eastAsia="Microsoft YaHei UI" w:hAnsi="Cambria (Headings)" w:cs="Cambria (Headings)"/>
          <w:b/>
          <w:bCs/>
          <w:color w:val="4F81BD" w:themeColor="accent1"/>
          <w:sz w:val="24"/>
          <w:szCs w:val="24"/>
        </w:rPr>
        <w:tab/>
      </w:r>
      <w:r w:rsidR="00B16098">
        <w:rPr>
          <w:rFonts w:ascii="Cambria (Headings)" w:eastAsia="Microsoft YaHei UI" w:hAnsi="Cambria (Headings)" w:cs="Cambria (Headings)"/>
          <w:b/>
          <w:bCs/>
          <w:color w:val="4F81BD" w:themeColor="accent1"/>
          <w:sz w:val="24"/>
          <w:szCs w:val="24"/>
        </w:rPr>
        <w:t xml:space="preserve">b. </w:t>
      </w:r>
      <w:r w:rsidR="009735CA">
        <w:rPr>
          <w:rFonts w:ascii="Cambria (Headings)" w:eastAsia="Microsoft YaHei UI" w:hAnsi="Cambria (Headings)" w:cs="Cambria (Headings)"/>
          <w:b/>
          <w:bCs/>
          <w:color w:val="4F81BD" w:themeColor="accent1"/>
          <w:sz w:val="24"/>
          <w:szCs w:val="24"/>
        </w:rPr>
        <w:t>Sign Up</w:t>
      </w:r>
      <w:bookmarkEnd w:id="26"/>
    </w:p>
    <w:p w:rsidR="00561DBC" w:rsidRDefault="00561DBC" w:rsidP="00272C74">
      <w:r>
        <w:t xml:space="preserve">- Click </w:t>
      </w:r>
      <w:r w:rsidRPr="007A728C">
        <w:rPr>
          <w:b/>
        </w:rPr>
        <w:t>Sign Up</w:t>
      </w:r>
      <w:r>
        <w:t xml:space="preserve"> on l</w:t>
      </w:r>
      <w:r w:rsidR="009735CA">
        <w:t>ogin screen to</w:t>
      </w:r>
      <w:r w:rsidR="007F6B4A">
        <w:t xml:space="preserve"> sign up for Energy Management </w:t>
      </w:r>
      <w:r w:rsidR="009735CA">
        <w:t xml:space="preserve">application. </w:t>
      </w:r>
    </w:p>
    <w:p w:rsidR="00561DBC" w:rsidRDefault="00561DBC" w:rsidP="00272C74">
      <w:r>
        <w:t xml:space="preserve">- </w:t>
      </w:r>
      <w:r w:rsidR="009735CA">
        <w:t>User needs a valid email id to</w:t>
      </w:r>
      <w:r w:rsidR="00B43DC1">
        <w:t xml:space="preserve"> register. </w:t>
      </w:r>
    </w:p>
    <w:p w:rsidR="00561DBC" w:rsidRDefault="00561DBC" w:rsidP="00272C74">
      <w:r>
        <w:t>- By d</w:t>
      </w:r>
      <w:r w:rsidR="007A728C">
        <w:t xml:space="preserve">efault, </w:t>
      </w:r>
      <w:r w:rsidR="009735CA">
        <w:t xml:space="preserve">user is registered as </w:t>
      </w:r>
      <w:r>
        <w:t xml:space="preserve">a </w:t>
      </w:r>
      <w:r w:rsidR="00B43DC1">
        <w:t xml:space="preserve">non - admin user. </w:t>
      </w:r>
    </w:p>
    <w:p w:rsidR="00C15317" w:rsidRPr="00B43DC1" w:rsidRDefault="001F2F18" w:rsidP="00272C74">
      <w:pPr>
        <w:rPr>
          <w:rFonts w:ascii="Cambria (Headings)" w:eastAsia="Microsoft YaHei UI" w:hAnsi="Cambria (Headings)" w:cs="Cambria (Headings)" w:hint="eastAsia"/>
          <w:b/>
          <w:bCs/>
          <w:color w:val="4F81BD" w:themeColor="accent1"/>
          <w:sz w:val="24"/>
          <w:szCs w:val="24"/>
        </w:rPr>
      </w:pPr>
      <w:r>
        <w:rPr>
          <w:rFonts w:ascii="Microsoft YaHei UI" w:eastAsia="Microsoft YaHei UI" w:hAnsi="Microsoft YaHei UI" w:cs="Microsoft YaHei UI" w:hint="eastAsia"/>
          <w:noProof/>
          <w:lang w:val="en-IN" w:eastAsia="en-IN" w:bidi="ar-SA"/>
        </w:rPr>
        <w:drawing>
          <wp:anchor distT="0" distB="0" distL="114935" distR="114935" simplePos="0" relativeHeight="251718656" behindDoc="1" locked="0" layoutInCell="1" allowOverlap="1">
            <wp:simplePos x="0" y="0"/>
            <wp:positionH relativeFrom="column">
              <wp:posOffset>-137160</wp:posOffset>
            </wp:positionH>
            <wp:positionV relativeFrom="paragraph">
              <wp:posOffset>1689735</wp:posOffset>
            </wp:positionV>
            <wp:extent cx="1592580" cy="2830195"/>
            <wp:effectExtent l="57150" t="57150" r="121920" b="122555"/>
            <wp:wrapTight wrapText="bothSides">
              <wp:wrapPolygon edited="0">
                <wp:start x="-258" y="-436"/>
                <wp:lineTo x="-775" y="-291"/>
                <wp:lineTo x="-775" y="21808"/>
                <wp:lineTo x="-258" y="22390"/>
                <wp:lineTo x="22478" y="22390"/>
                <wp:lineTo x="22995" y="20791"/>
                <wp:lineTo x="22995" y="2035"/>
                <wp:lineTo x="22220" y="-145"/>
                <wp:lineTo x="22220" y="-436"/>
                <wp:lineTo x="-258" y="-436"/>
              </wp:wrapPolygon>
            </wp:wrapTight>
            <wp:docPr id="4" name="Picture 4" descr="Screenshot_20170831-123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_20170831-12370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92580" cy="283019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1DBC">
        <w:t xml:space="preserve">- </w:t>
      </w:r>
      <w:r w:rsidR="00B43DC1">
        <w:t xml:space="preserve">Super Admin </w:t>
      </w:r>
      <w:r w:rsidR="00561DBC">
        <w:t>user can change user role to A</w:t>
      </w:r>
      <w:r w:rsidR="009735CA">
        <w:t xml:space="preserve">dmin from </w:t>
      </w:r>
      <w:r w:rsidR="00561DBC">
        <w:t>the Configuration section</w:t>
      </w:r>
      <w:r w:rsidR="009735CA">
        <w:t>.</w:t>
      </w:r>
      <w:r w:rsidR="009735CA">
        <w:br/>
      </w:r>
      <w:r w:rsidR="009735CA">
        <w:br/>
      </w:r>
      <w:r w:rsidR="009735CA">
        <w:br/>
      </w:r>
      <w:r w:rsidR="009735CA">
        <w:br/>
      </w:r>
      <w:r w:rsidR="009735CA">
        <w:br/>
      </w:r>
      <w:r w:rsidR="009735CA">
        <w:br/>
      </w:r>
    </w:p>
    <w:p w:rsidR="004B54D2" w:rsidRDefault="00272C74" w:rsidP="004438F2">
      <w:pPr>
        <w:ind w:left="360"/>
        <w:rPr>
          <w:rFonts w:ascii="Cambria (Headings)" w:eastAsia="Microsoft YaHei UI" w:hAnsi="Cambria (Headings)" w:cs="Cambria (Headings)" w:hint="eastAsia"/>
          <w:b/>
          <w:bCs/>
          <w:color w:val="4F81BD" w:themeColor="accent1"/>
          <w:sz w:val="24"/>
          <w:szCs w:val="24"/>
        </w:rPr>
      </w:pPr>
      <w:bookmarkStart w:id="27" w:name="Mobile_SignIn"/>
      <w:r>
        <w:rPr>
          <w:rFonts w:ascii="Cambria (Headings)" w:eastAsia="Microsoft YaHei UI" w:hAnsi="Cambria (Headings)" w:cs="Cambria (Headings)"/>
          <w:b/>
          <w:bCs/>
          <w:color w:val="4F81BD" w:themeColor="accent1"/>
          <w:sz w:val="24"/>
          <w:szCs w:val="24"/>
        </w:rPr>
        <w:tab/>
      </w:r>
      <w:r w:rsidR="004438F2">
        <w:rPr>
          <w:rFonts w:ascii="Cambria (Headings)" w:eastAsia="Microsoft YaHei UI" w:hAnsi="Cambria (Headings)" w:cs="Cambria (Headings)"/>
          <w:b/>
          <w:bCs/>
          <w:color w:val="4F81BD" w:themeColor="accent1"/>
          <w:sz w:val="24"/>
          <w:szCs w:val="24"/>
        </w:rPr>
        <w:t xml:space="preserve">c. </w:t>
      </w:r>
      <w:r w:rsidR="009735CA">
        <w:rPr>
          <w:rFonts w:ascii="Cambria (Headings)" w:eastAsia="Microsoft YaHei UI" w:hAnsi="Cambria (Headings)" w:cs="Cambria (Headings)"/>
          <w:b/>
          <w:bCs/>
          <w:color w:val="4F81BD" w:themeColor="accent1"/>
          <w:sz w:val="24"/>
          <w:szCs w:val="24"/>
        </w:rPr>
        <w:t>Sign In</w:t>
      </w:r>
      <w:bookmarkEnd w:id="27"/>
    </w:p>
    <w:p w:rsidR="0031588F" w:rsidRDefault="0031588F" w:rsidP="00272C74">
      <w:r>
        <w:t xml:space="preserve">- </w:t>
      </w:r>
      <w:r w:rsidR="00307664">
        <w:t>User can l</w:t>
      </w:r>
      <w:r w:rsidR="004B54D2">
        <w:t xml:space="preserve">ogin to Energy Management </w:t>
      </w:r>
      <w:r w:rsidR="009735CA">
        <w:t>app</w:t>
      </w:r>
      <w:r w:rsidR="00886CFC">
        <w:t xml:space="preserve"> using the sign-in credentials</w:t>
      </w:r>
      <w:r w:rsidR="009735CA">
        <w:t xml:space="preserve">. </w:t>
      </w:r>
    </w:p>
    <w:p w:rsidR="00C15317" w:rsidRPr="00B82A86" w:rsidRDefault="0031588F" w:rsidP="00272C74">
      <w:pPr>
        <w:rPr>
          <w:rFonts w:ascii="Cambria (Headings)" w:eastAsia="Microsoft YaHei UI" w:hAnsi="Cambria (Headings)" w:cs="Cambria (Headings)" w:hint="eastAsia"/>
          <w:b/>
          <w:bCs/>
          <w:color w:val="4F81BD" w:themeColor="accent1"/>
          <w:sz w:val="24"/>
          <w:szCs w:val="24"/>
        </w:rPr>
      </w:pPr>
      <w:r>
        <w:t>- After logging in</w:t>
      </w:r>
      <w:r w:rsidR="009735CA">
        <w:t xml:space="preserve"> </w:t>
      </w:r>
      <w:r>
        <w:t xml:space="preserve">Admin will see the </w:t>
      </w:r>
      <w:r w:rsidR="009735CA" w:rsidRPr="00590DC8">
        <w:rPr>
          <w:b/>
        </w:rPr>
        <w:t>Admin Dashboar</w:t>
      </w:r>
      <w:r w:rsidRPr="00590DC8">
        <w:rPr>
          <w:b/>
        </w:rPr>
        <w:t>d</w:t>
      </w:r>
      <w:r>
        <w:t xml:space="preserve"> while the </w:t>
      </w:r>
      <w:r w:rsidR="004B54D2">
        <w:t xml:space="preserve">non admin user will </w:t>
      </w:r>
      <w:r w:rsidR="009735CA">
        <w:t xml:space="preserve">see </w:t>
      </w:r>
      <w:r>
        <w:t xml:space="preserve">the </w:t>
      </w:r>
      <w:r w:rsidR="009735CA" w:rsidRPr="00590DC8">
        <w:rPr>
          <w:b/>
        </w:rPr>
        <w:t>Feedback screen</w:t>
      </w:r>
      <w:r w:rsidR="009735CA">
        <w:t>.</w:t>
      </w:r>
      <w:r w:rsidR="009735CA">
        <w:br/>
      </w:r>
      <w:r w:rsidR="009735CA">
        <w:br/>
      </w:r>
      <w:r w:rsidR="009735CA">
        <w:br/>
      </w:r>
      <w:r w:rsidR="009735CA">
        <w:br/>
      </w:r>
      <w:r w:rsidR="009735CA">
        <w:br/>
      </w:r>
      <w:r w:rsidR="009735CA">
        <w:br/>
      </w:r>
      <w:r w:rsidR="009735CA">
        <w:br/>
      </w:r>
      <w:r w:rsidR="009735CA">
        <w:br/>
      </w:r>
      <w:r w:rsidR="009735CA">
        <w:br/>
      </w:r>
    </w:p>
    <w:p w:rsidR="00C15317" w:rsidRDefault="004438F2" w:rsidP="004438F2">
      <w:pPr>
        <w:ind w:left="360"/>
        <w:rPr>
          <w:rFonts w:ascii="Cambria (Headings)" w:eastAsia="Microsoft YaHei UI" w:hAnsi="Cambria (Headings)" w:cs="Cambria (Headings)" w:hint="eastAsia"/>
          <w:b/>
          <w:bCs/>
          <w:color w:val="4F81BD" w:themeColor="accent1"/>
          <w:sz w:val="24"/>
          <w:szCs w:val="24"/>
        </w:rPr>
      </w:pPr>
      <w:bookmarkStart w:id="28" w:name="ForgotPassword"/>
      <w:r>
        <w:rPr>
          <w:rFonts w:ascii="Cambria (Headings)" w:eastAsia="Microsoft YaHei UI" w:hAnsi="Cambria (Headings)" w:cs="Cambria (Headings)"/>
          <w:b/>
          <w:bCs/>
          <w:color w:val="4F81BD" w:themeColor="accent1"/>
          <w:sz w:val="24"/>
          <w:szCs w:val="24"/>
        </w:rPr>
        <w:t xml:space="preserve">d. </w:t>
      </w:r>
      <w:r w:rsidR="009735CA">
        <w:rPr>
          <w:rFonts w:ascii="Cambria (Headings)" w:eastAsia="Microsoft YaHei UI" w:hAnsi="Cambria (Headings)" w:cs="Cambria (Headings)"/>
          <w:b/>
          <w:bCs/>
          <w:color w:val="4F81BD" w:themeColor="accent1"/>
          <w:sz w:val="24"/>
          <w:szCs w:val="24"/>
        </w:rPr>
        <w:t>Forgot Password</w:t>
      </w:r>
      <w:bookmarkEnd w:id="28"/>
    </w:p>
    <w:p w:rsidR="00C15317" w:rsidRDefault="007513E5" w:rsidP="001A5691">
      <w:pPr>
        <w:ind w:left="360"/>
      </w:pPr>
      <w:r>
        <w:t xml:space="preserve">The Forgot Password option can be accessed from the </w:t>
      </w:r>
      <w:r w:rsidR="009735CA">
        <w:t xml:space="preserve">Login Screen. User can </w:t>
      </w:r>
      <w:r>
        <w:t>change/update password from here</w:t>
      </w:r>
      <w:r w:rsidR="00CC1CE7">
        <w:t xml:space="preserve"> in case user cannot recall the</w:t>
      </w:r>
      <w:r w:rsidR="00FC4E4B">
        <w:t xml:space="preserve"> existing password.</w:t>
      </w:r>
    </w:p>
    <w:p w:rsidR="00C15317" w:rsidRDefault="004438F2" w:rsidP="004438F2">
      <w:pPr>
        <w:ind w:left="360"/>
        <w:rPr>
          <w:rFonts w:ascii="Cambria (Headings)" w:eastAsia="Microsoft YaHei UI" w:hAnsi="Cambria (Headings)" w:cs="Cambria (Headings)" w:hint="eastAsia"/>
          <w:b/>
          <w:bCs/>
          <w:color w:val="4F81BD" w:themeColor="accent1"/>
          <w:sz w:val="24"/>
          <w:szCs w:val="24"/>
        </w:rPr>
      </w:pPr>
      <w:bookmarkStart w:id="29" w:name="ChangePassword"/>
      <w:r>
        <w:rPr>
          <w:rFonts w:ascii="Cambria (Headings)" w:eastAsia="Microsoft YaHei UI" w:hAnsi="Cambria (Headings)" w:cs="Cambria (Headings)"/>
          <w:b/>
          <w:bCs/>
          <w:color w:val="4F81BD" w:themeColor="accent1"/>
          <w:sz w:val="24"/>
          <w:szCs w:val="24"/>
        </w:rPr>
        <w:t xml:space="preserve">e. </w:t>
      </w:r>
      <w:r w:rsidR="009735CA">
        <w:rPr>
          <w:rFonts w:ascii="Cambria (Headings)" w:eastAsia="Microsoft YaHei UI" w:hAnsi="Cambria (Headings)" w:cs="Cambria (Headings)"/>
          <w:b/>
          <w:bCs/>
          <w:color w:val="4F81BD" w:themeColor="accent1"/>
          <w:sz w:val="24"/>
          <w:szCs w:val="24"/>
        </w:rPr>
        <w:t>Change Password</w:t>
      </w:r>
      <w:bookmarkEnd w:id="29"/>
    </w:p>
    <w:p w:rsidR="003E6C7F" w:rsidRDefault="009735CA" w:rsidP="001A5691">
      <w:pPr>
        <w:ind w:left="360"/>
      </w:pPr>
      <w:r>
        <w:t xml:space="preserve">This option is available after user logs in. User can use this option </w:t>
      </w:r>
      <w:r w:rsidR="00E73AA7">
        <w:t>to change/update</w:t>
      </w:r>
      <w:r>
        <w:t xml:space="preserve"> existing password.</w:t>
      </w:r>
    </w:p>
    <w:p w:rsidR="00C15317" w:rsidRDefault="003E6C7F" w:rsidP="00B01E50">
      <w:pPr>
        <w:spacing w:after="160" w:line="259" w:lineRule="auto"/>
      </w:pPr>
      <w:r>
        <w:br w:type="page"/>
      </w:r>
    </w:p>
    <w:p w:rsidR="00C15317" w:rsidRDefault="00B77B0C" w:rsidP="00B77B0C">
      <w:pPr>
        <w:rPr>
          <w:rFonts w:ascii="Cambria (Headings)" w:eastAsia="Microsoft YaHei UI" w:hAnsi="Cambria (Headings)" w:cs="Cambria (Headings)" w:hint="eastAsia"/>
          <w:b/>
          <w:bCs/>
          <w:color w:val="4F81BD" w:themeColor="accent1"/>
          <w:sz w:val="24"/>
          <w:szCs w:val="24"/>
        </w:rPr>
      </w:pPr>
      <w:r>
        <w:rPr>
          <w:rFonts w:ascii="Microsoft YaHei UI" w:eastAsia="Microsoft YaHei UI" w:hAnsi="Microsoft YaHei UI" w:cs="Microsoft YaHei UI" w:hint="eastAsia"/>
          <w:noProof/>
          <w:lang w:val="en-IN" w:eastAsia="en-IN" w:bidi="ar-SA"/>
        </w:rPr>
        <w:lastRenderedPageBreak/>
        <w:drawing>
          <wp:anchor distT="0" distB="0" distL="114935" distR="114935" simplePos="0" relativeHeight="251740160" behindDoc="1" locked="0" layoutInCell="1" allowOverlap="1">
            <wp:simplePos x="0" y="0"/>
            <wp:positionH relativeFrom="column">
              <wp:posOffset>-38100</wp:posOffset>
            </wp:positionH>
            <wp:positionV relativeFrom="paragraph">
              <wp:posOffset>19050</wp:posOffset>
            </wp:positionV>
            <wp:extent cx="1533525" cy="2724150"/>
            <wp:effectExtent l="19050" t="19050" r="28575" b="19050"/>
            <wp:wrapTight wrapText="bothSides">
              <wp:wrapPolygon edited="0">
                <wp:start x="-268" y="-151"/>
                <wp:lineTo x="-268" y="21600"/>
                <wp:lineTo x="21734" y="21600"/>
                <wp:lineTo x="21734" y="-151"/>
                <wp:lineTo x="-268" y="-151"/>
              </wp:wrapPolygon>
            </wp:wrapTight>
            <wp:docPr id="5" name="Picture 5" descr="Screenshot_20170831-123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_20170831-12343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27241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mbria (Headings)" w:eastAsia="Microsoft YaHei UI" w:hAnsi="Cambria (Headings)" w:cs="Cambria (Headings)"/>
          <w:b/>
          <w:bCs/>
          <w:color w:val="4F81BD" w:themeColor="accent1"/>
          <w:sz w:val="24"/>
          <w:szCs w:val="24"/>
        </w:rPr>
        <w:t xml:space="preserve">f. </w:t>
      </w:r>
      <w:r w:rsidR="009735CA">
        <w:rPr>
          <w:rFonts w:ascii="Cambria (Headings)" w:eastAsia="Microsoft YaHei UI" w:hAnsi="Cambria (Headings)" w:cs="Cambria (Headings)"/>
          <w:b/>
          <w:bCs/>
          <w:color w:val="4F81BD" w:themeColor="accent1"/>
          <w:sz w:val="24"/>
          <w:szCs w:val="24"/>
        </w:rPr>
        <w:t>Menu</w:t>
      </w:r>
    </w:p>
    <w:p w:rsidR="00E44D4D" w:rsidRDefault="00304C2A">
      <w:r>
        <w:t xml:space="preserve">The </w:t>
      </w:r>
      <w:r w:rsidR="009735CA">
        <w:t xml:space="preserve">Menu </w:t>
      </w:r>
      <w:r>
        <w:t xml:space="preserve">option </w:t>
      </w:r>
      <w:r w:rsidR="009735CA">
        <w:t xml:space="preserve">can be accessed by clicking </w:t>
      </w:r>
      <w:r>
        <w:t xml:space="preserve">on the </w:t>
      </w:r>
      <w:r w:rsidR="009735CA">
        <w:t xml:space="preserve">top left icon. User can view current user name and other menu options. </w:t>
      </w:r>
    </w:p>
    <w:p w:rsidR="00C15317" w:rsidRDefault="009735CA">
      <w:r>
        <w:t xml:space="preserve">Also, user can click </w:t>
      </w:r>
      <w:r w:rsidR="00304C2A">
        <w:t>on the b</w:t>
      </w:r>
      <w:r>
        <w:t>ell icon</w:t>
      </w:r>
      <w:r w:rsidR="00304C2A">
        <w:t xml:space="preserve"> present on the top right corner</w:t>
      </w:r>
      <w:r>
        <w:t xml:space="preserve"> to see latest alerts.</w:t>
      </w:r>
    </w:p>
    <w:p w:rsidR="00C15317" w:rsidRDefault="00C15317"/>
    <w:p w:rsidR="00C15317" w:rsidRDefault="00C15317">
      <w:pPr>
        <w:ind w:left="3240"/>
      </w:pPr>
    </w:p>
    <w:p w:rsidR="00C15317" w:rsidRDefault="00C15317">
      <w:pPr>
        <w:ind w:left="3240"/>
      </w:pPr>
    </w:p>
    <w:p w:rsidR="00C15317" w:rsidRDefault="00C15317">
      <w:pPr>
        <w:ind w:left="3240"/>
      </w:pPr>
    </w:p>
    <w:p w:rsidR="00C15317" w:rsidRDefault="00C15317">
      <w:pPr>
        <w:ind w:left="3240"/>
      </w:pPr>
    </w:p>
    <w:p w:rsidR="00C15317" w:rsidRDefault="00C15317">
      <w:pPr>
        <w:ind w:left="3240"/>
      </w:pPr>
    </w:p>
    <w:p w:rsidR="00C15317" w:rsidRDefault="009735CA" w:rsidP="00E84208">
      <w:pPr>
        <w:numPr>
          <w:ilvl w:val="4"/>
          <w:numId w:val="19"/>
        </w:numPr>
        <w:ind w:left="0"/>
        <w:rPr>
          <w:rFonts w:ascii="Cambria (Headings)" w:eastAsia="Microsoft YaHei UI" w:hAnsi="Cambria (Headings)" w:cs="Cambria (Headings)" w:hint="eastAsia"/>
          <w:b/>
          <w:bCs/>
          <w:color w:val="4F81BD" w:themeColor="accent1"/>
          <w:sz w:val="24"/>
          <w:szCs w:val="24"/>
        </w:rPr>
      </w:pPr>
      <w:r>
        <w:rPr>
          <w:rFonts w:ascii="Cambria (Headings)" w:eastAsia="Microsoft YaHei UI" w:hAnsi="Cambria (Headings)" w:cs="Cambria (Headings)"/>
          <w:b/>
          <w:bCs/>
          <w:color w:val="4F81BD" w:themeColor="accent1"/>
          <w:sz w:val="24"/>
          <w:szCs w:val="24"/>
        </w:rPr>
        <w:t>Dashboard</w:t>
      </w:r>
    </w:p>
    <w:p w:rsidR="002A4AF7" w:rsidRDefault="00E44D4D">
      <w:r>
        <w:t>The Admin Dashboard can be viewed by logging in with the admin log in.</w:t>
      </w:r>
      <w:r w:rsidR="002A4AF7">
        <w:t xml:space="preserve"> This D</w:t>
      </w:r>
      <w:r w:rsidR="009735CA">
        <w:t>ashboard consists of Bar charts and Premise list view with Consumed, Expected and Ov</w:t>
      </w:r>
      <w:r w:rsidR="002A4AF7">
        <w:t xml:space="preserve">erused/Underused values. </w:t>
      </w:r>
    </w:p>
    <w:p w:rsidR="00C15317" w:rsidRDefault="00EE504D">
      <w:r>
        <w:t xml:space="preserve">To change the </w:t>
      </w:r>
      <w:r w:rsidR="002A4AF7">
        <w:t>Admin D</w:t>
      </w:r>
      <w:r w:rsidR="009735CA">
        <w:t>ashboard view</w:t>
      </w:r>
      <w:r>
        <w:t xml:space="preserve">, </w:t>
      </w:r>
      <w:r w:rsidR="009735CA">
        <w:t xml:space="preserve">click on list items to change the </w:t>
      </w:r>
      <w:r w:rsidR="002A4AF7">
        <w:t>view for Premise, Buildings or M</w:t>
      </w:r>
      <w:r w:rsidR="009735CA">
        <w:t>eters.</w:t>
      </w:r>
    </w:p>
    <w:p w:rsidR="00C15317" w:rsidRDefault="009735CA">
      <w:pPr>
        <w:ind w:left="3240"/>
      </w:pPr>
      <w:r>
        <w:rPr>
          <w:rFonts w:ascii="Microsoft YaHei UI" w:eastAsia="Microsoft YaHei UI" w:hAnsi="Microsoft YaHei UI" w:cs="Microsoft YaHei UI" w:hint="eastAsia"/>
          <w:noProof/>
          <w:lang w:val="en-IN" w:eastAsia="en-IN" w:bidi="ar-SA"/>
        </w:rPr>
        <w:drawing>
          <wp:anchor distT="0" distB="0" distL="114935" distR="114935" simplePos="0" relativeHeight="251758592" behindDoc="1" locked="0" layoutInCell="1" allowOverlap="1">
            <wp:simplePos x="0" y="0"/>
            <wp:positionH relativeFrom="column">
              <wp:posOffset>3933825</wp:posOffset>
            </wp:positionH>
            <wp:positionV relativeFrom="paragraph">
              <wp:posOffset>92710</wp:posOffset>
            </wp:positionV>
            <wp:extent cx="1306830" cy="2324100"/>
            <wp:effectExtent l="57150" t="57150" r="121920" b="114300"/>
            <wp:wrapTight wrapText="bothSides">
              <wp:wrapPolygon edited="0">
                <wp:start x="-315" y="-531"/>
                <wp:lineTo x="-945" y="-354"/>
                <wp:lineTo x="-945" y="21777"/>
                <wp:lineTo x="-315" y="22485"/>
                <wp:lineTo x="22671" y="22485"/>
                <wp:lineTo x="22671" y="22308"/>
                <wp:lineTo x="23300" y="19652"/>
                <wp:lineTo x="23300" y="2479"/>
                <wp:lineTo x="22356" y="-177"/>
                <wp:lineTo x="22356" y="-531"/>
                <wp:lineTo x="-315" y="-531"/>
              </wp:wrapPolygon>
            </wp:wrapTight>
            <wp:docPr id="28" name="Picture 28" descr="Screenshot_20170831-123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_20170831-12343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06830" cy="23241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Microsoft YaHei UI" w:eastAsia="Microsoft YaHei UI" w:hAnsi="Microsoft YaHei UI" w:cs="Microsoft YaHei UI" w:hint="eastAsia"/>
          <w:noProof/>
          <w:lang w:val="en-IN" w:eastAsia="en-IN" w:bidi="ar-SA"/>
        </w:rPr>
        <w:drawing>
          <wp:anchor distT="0" distB="0" distL="114935" distR="114935" simplePos="0" relativeHeight="251760640" behindDoc="1" locked="0" layoutInCell="1" allowOverlap="1">
            <wp:simplePos x="0" y="0"/>
            <wp:positionH relativeFrom="column">
              <wp:posOffset>1094105</wp:posOffset>
            </wp:positionH>
            <wp:positionV relativeFrom="paragraph">
              <wp:posOffset>99695</wp:posOffset>
            </wp:positionV>
            <wp:extent cx="1287145" cy="2287905"/>
            <wp:effectExtent l="19050" t="19050" r="27305" b="17145"/>
            <wp:wrapTight wrapText="bothSides">
              <wp:wrapPolygon edited="0">
                <wp:start x="-320" y="-180"/>
                <wp:lineTo x="-320" y="21582"/>
                <wp:lineTo x="21739" y="21582"/>
                <wp:lineTo x="21739" y="-180"/>
                <wp:lineTo x="-320" y="-180"/>
              </wp:wrapPolygon>
            </wp:wrapTight>
            <wp:docPr id="26" name="Picture 26" descr="Screenshot_20170831-123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_20170831-1234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87145" cy="228790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Microsoft YaHei UI" w:eastAsia="Microsoft YaHei UI" w:hAnsi="Microsoft YaHei UI" w:cs="Microsoft YaHei UI" w:hint="eastAsia"/>
          <w:noProof/>
          <w:lang w:val="en-IN" w:eastAsia="en-IN" w:bidi="ar-SA"/>
        </w:rPr>
        <w:drawing>
          <wp:anchor distT="0" distB="0" distL="114935" distR="114935" simplePos="0" relativeHeight="251759616" behindDoc="1" locked="0" layoutInCell="1" allowOverlap="1">
            <wp:simplePos x="0" y="0"/>
            <wp:positionH relativeFrom="column">
              <wp:posOffset>2534285</wp:posOffset>
            </wp:positionH>
            <wp:positionV relativeFrom="paragraph">
              <wp:posOffset>111125</wp:posOffset>
            </wp:positionV>
            <wp:extent cx="1281430" cy="2279015"/>
            <wp:effectExtent l="57150" t="57150" r="109220" b="121285"/>
            <wp:wrapTight wrapText="bothSides">
              <wp:wrapPolygon edited="0">
                <wp:start x="-321" y="-542"/>
                <wp:lineTo x="-963" y="-361"/>
                <wp:lineTo x="-963" y="21847"/>
                <wp:lineTo x="-321" y="22569"/>
                <wp:lineTo x="22478" y="22569"/>
                <wp:lineTo x="23120" y="20041"/>
                <wp:lineTo x="23120" y="2528"/>
                <wp:lineTo x="22157" y="-181"/>
                <wp:lineTo x="22157" y="-542"/>
                <wp:lineTo x="-321" y="-542"/>
              </wp:wrapPolygon>
            </wp:wrapTight>
            <wp:docPr id="27" name="Picture 27" descr="Screenshot_20170831-123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_20170831-1234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81430" cy="22790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:rsidR="00C15317" w:rsidRDefault="00C15317">
      <w:pPr>
        <w:ind w:left="3240"/>
      </w:pPr>
    </w:p>
    <w:p w:rsidR="00C15317" w:rsidRDefault="00C15317">
      <w:pPr>
        <w:ind w:left="3240"/>
      </w:pPr>
    </w:p>
    <w:p w:rsidR="00C15317" w:rsidRDefault="00C15317">
      <w:pPr>
        <w:ind w:left="3240"/>
      </w:pPr>
    </w:p>
    <w:p w:rsidR="00C15317" w:rsidRDefault="00C15317">
      <w:pPr>
        <w:ind w:left="3240"/>
      </w:pPr>
    </w:p>
    <w:p w:rsidR="00C15317" w:rsidRDefault="00C15317">
      <w:pPr>
        <w:ind w:left="3240"/>
      </w:pPr>
    </w:p>
    <w:p w:rsidR="00C15317" w:rsidRDefault="00C15317">
      <w:pPr>
        <w:ind w:left="3240"/>
      </w:pPr>
    </w:p>
    <w:p w:rsidR="00A1684D" w:rsidRPr="00B67451" w:rsidRDefault="009735CA" w:rsidP="00B67451">
      <w:pPr>
        <w:ind w:left="3240"/>
        <w:rPr>
          <w:rFonts w:ascii="Cambria (Headings)" w:eastAsia="Microsoft YaHei UI" w:hAnsi="Cambria (Headings)" w:cs="Cambria (Headings)" w:hint="eastAsia"/>
          <w:b/>
          <w:bCs/>
          <w:color w:val="4F81BD" w:themeColor="accent1"/>
          <w:sz w:val="24"/>
          <w:szCs w:val="24"/>
        </w:rPr>
      </w:pPr>
      <w:r>
        <w:rPr>
          <w:rFonts w:ascii="Cambria (Headings)" w:eastAsia="Microsoft YaHei UI" w:hAnsi="Cambria (Headings)" w:cs="Cambria (Headings)"/>
          <w:b/>
          <w:bCs/>
          <w:color w:val="4F81BD" w:themeColor="accent1"/>
          <w:sz w:val="24"/>
          <w:szCs w:val="24"/>
        </w:rPr>
        <w:t xml:space="preserve"> </w:t>
      </w:r>
    </w:p>
    <w:p w:rsidR="00EE504D" w:rsidRDefault="00EE504D">
      <w:pPr>
        <w:ind w:left="2880" w:firstLine="720"/>
      </w:pPr>
    </w:p>
    <w:p w:rsidR="00C15317" w:rsidRDefault="009735CA" w:rsidP="00E84208">
      <w:pPr>
        <w:numPr>
          <w:ilvl w:val="4"/>
          <w:numId w:val="19"/>
        </w:numPr>
        <w:ind w:left="0"/>
        <w:rPr>
          <w:rFonts w:ascii="Cambria (Headings)" w:eastAsia="Microsoft YaHei UI" w:hAnsi="Cambria (Headings)" w:cs="Cambria (Headings)" w:hint="eastAsia"/>
          <w:b/>
          <w:bCs/>
          <w:color w:val="4F81BD" w:themeColor="accent1"/>
          <w:sz w:val="24"/>
          <w:szCs w:val="24"/>
        </w:rPr>
      </w:pPr>
      <w:r>
        <w:rPr>
          <w:rFonts w:ascii="Cambria (Headings)" w:eastAsia="Microsoft YaHei UI" w:hAnsi="Cambria (Headings)" w:cs="Cambria (Headings)"/>
          <w:b/>
          <w:bCs/>
          <w:color w:val="4F81BD" w:themeColor="accent1"/>
          <w:sz w:val="24"/>
          <w:szCs w:val="24"/>
        </w:rPr>
        <w:t>Alerts</w:t>
      </w:r>
    </w:p>
    <w:p w:rsidR="00C15317" w:rsidRDefault="00EE504D">
      <w:r>
        <w:t xml:space="preserve">The </w:t>
      </w:r>
      <w:r w:rsidR="009735CA">
        <w:t xml:space="preserve">Alerts menu shows all the alerts generated from Web or Data Services. User can click </w:t>
      </w:r>
      <w:r>
        <w:t>A</w:t>
      </w:r>
      <w:r w:rsidR="009735CA">
        <w:t>cknowledge but</w:t>
      </w:r>
      <w:r>
        <w:t>ton</w:t>
      </w:r>
      <w:r w:rsidR="006E62CD">
        <w:t xml:space="preserve"> to mark all alerts as viewed.</w:t>
      </w:r>
      <w:r w:rsidR="006E62CD">
        <w:br/>
      </w:r>
    </w:p>
    <w:p w:rsidR="0091348A" w:rsidRDefault="0091348A"/>
    <w:p w:rsidR="00C15317" w:rsidRDefault="009735CA" w:rsidP="00E84208">
      <w:pPr>
        <w:numPr>
          <w:ilvl w:val="4"/>
          <w:numId w:val="19"/>
        </w:numPr>
        <w:ind w:left="0"/>
        <w:rPr>
          <w:rFonts w:ascii="Cambria (Headings)" w:eastAsia="Microsoft YaHei UI" w:hAnsi="Cambria (Headings)" w:cs="Cambria (Headings)" w:hint="eastAsia"/>
          <w:b/>
          <w:bCs/>
          <w:color w:val="4F81BD" w:themeColor="accent1"/>
          <w:sz w:val="24"/>
          <w:szCs w:val="24"/>
        </w:rPr>
      </w:pPr>
      <w:bookmarkStart w:id="30" w:name="Insights"/>
      <w:r>
        <w:rPr>
          <w:rFonts w:ascii="Cambria (Headings)" w:eastAsia="Microsoft YaHei UI" w:hAnsi="Cambria (Headings)" w:cs="Cambria (Headings)"/>
          <w:b/>
          <w:bCs/>
          <w:color w:val="4F81BD" w:themeColor="accent1"/>
          <w:sz w:val="24"/>
          <w:szCs w:val="24"/>
        </w:rPr>
        <w:lastRenderedPageBreak/>
        <w:t>Insights</w:t>
      </w:r>
      <w:bookmarkEnd w:id="30"/>
    </w:p>
    <w:p w:rsidR="00C15317" w:rsidRDefault="00C768D7">
      <w:r>
        <w:t xml:space="preserve">The </w:t>
      </w:r>
      <w:r w:rsidR="009735CA">
        <w:t xml:space="preserve">Insights menu lists all insights data for overall organization. It shows </w:t>
      </w:r>
      <w:r>
        <w:t xml:space="preserve">a </w:t>
      </w:r>
      <w:r w:rsidR="009735CA">
        <w:t xml:space="preserve">sum of monthly details for all premises. Also, </w:t>
      </w:r>
      <w:r>
        <w:t xml:space="preserve">it displays a list of </w:t>
      </w:r>
      <w:r w:rsidR="009735CA">
        <w:t xml:space="preserve">all </w:t>
      </w:r>
      <w:r>
        <w:t xml:space="preserve">the </w:t>
      </w:r>
      <w:r w:rsidR="009735CA">
        <w:t>recommendations.</w:t>
      </w:r>
    </w:p>
    <w:p w:rsidR="00C15317" w:rsidRDefault="009735CA">
      <w:r>
        <w:rPr>
          <w:rFonts w:ascii="Microsoft YaHei UI" w:eastAsia="Microsoft YaHei UI" w:hAnsi="Microsoft YaHei UI" w:cs="Microsoft YaHei UI" w:hint="eastAsia"/>
          <w:noProof/>
          <w:lang w:val="en-IN" w:eastAsia="en-IN" w:bidi="ar-SA"/>
        </w:rPr>
        <w:drawing>
          <wp:anchor distT="0" distB="0" distL="114935" distR="114935" simplePos="0" relativeHeight="251777024" behindDoc="1" locked="0" layoutInCell="1" allowOverlap="1">
            <wp:simplePos x="0" y="0"/>
            <wp:positionH relativeFrom="column">
              <wp:posOffset>3472815</wp:posOffset>
            </wp:positionH>
            <wp:positionV relativeFrom="paragraph">
              <wp:posOffset>108585</wp:posOffset>
            </wp:positionV>
            <wp:extent cx="1485900" cy="2641600"/>
            <wp:effectExtent l="57150" t="57150" r="114300" b="120650"/>
            <wp:wrapTight wrapText="bothSides">
              <wp:wrapPolygon edited="0">
                <wp:start x="-277" y="-467"/>
                <wp:lineTo x="-831" y="-312"/>
                <wp:lineTo x="-831" y="21808"/>
                <wp:lineTo x="-277" y="22431"/>
                <wp:lineTo x="22431" y="22431"/>
                <wp:lineTo x="22985" y="22119"/>
                <wp:lineTo x="22985" y="2181"/>
                <wp:lineTo x="22154" y="-156"/>
                <wp:lineTo x="22154" y="-467"/>
                <wp:lineTo x="-277" y="-467"/>
              </wp:wrapPolygon>
            </wp:wrapTight>
            <wp:docPr id="29" name="Picture 29" descr="Screenshot_20170831-123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_20170831-12344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26416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Microsoft YaHei UI" w:eastAsia="Microsoft YaHei UI" w:hAnsi="Microsoft YaHei UI" w:cs="Microsoft YaHei UI" w:hint="eastAsia"/>
          <w:noProof/>
          <w:lang w:val="en-IN" w:eastAsia="en-IN" w:bidi="ar-SA"/>
        </w:rPr>
        <w:drawing>
          <wp:anchor distT="0" distB="0" distL="114935" distR="114935" simplePos="0" relativeHeight="251778048" behindDoc="1" locked="0" layoutInCell="1" allowOverlap="1">
            <wp:simplePos x="0" y="0"/>
            <wp:positionH relativeFrom="column">
              <wp:posOffset>1315085</wp:posOffset>
            </wp:positionH>
            <wp:positionV relativeFrom="paragraph">
              <wp:posOffset>106045</wp:posOffset>
            </wp:positionV>
            <wp:extent cx="1487805" cy="2644775"/>
            <wp:effectExtent l="57150" t="57150" r="112395" b="117475"/>
            <wp:wrapTight wrapText="bothSides">
              <wp:wrapPolygon edited="0">
                <wp:start x="-277" y="-467"/>
                <wp:lineTo x="-830" y="-311"/>
                <wp:lineTo x="-830" y="21782"/>
                <wp:lineTo x="-277" y="22404"/>
                <wp:lineTo x="22402" y="22404"/>
                <wp:lineTo x="22955" y="22093"/>
                <wp:lineTo x="22955" y="2178"/>
                <wp:lineTo x="22125" y="-156"/>
                <wp:lineTo x="22125" y="-467"/>
                <wp:lineTo x="-277" y="-467"/>
              </wp:wrapPolygon>
            </wp:wrapTight>
            <wp:docPr id="30" name="Picture 30" descr="Screenshot_20170831-123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_20170831-1234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87805" cy="26447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 w:rsidR="00C15317" w:rsidRDefault="00C15317">
      <w:pPr>
        <w:ind w:left="3240"/>
      </w:pPr>
    </w:p>
    <w:p w:rsidR="00C15317" w:rsidRDefault="00C15317">
      <w:pPr>
        <w:ind w:left="3240"/>
      </w:pPr>
    </w:p>
    <w:p w:rsidR="00C15317" w:rsidRDefault="00C15317">
      <w:pPr>
        <w:ind w:left="3240"/>
      </w:pPr>
    </w:p>
    <w:p w:rsidR="00C15317" w:rsidRDefault="00C15317">
      <w:pPr>
        <w:ind w:left="3240"/>
      </w:pPr>
    </w:p>
    <w:p w:rsidR="00C15317" w:rsidRDefault="00C15317">
      <w:pPr>
        <w:ind w:left="3240"/>
      </w:pPr>
    </w:p>
    <w:p w:rsidR="00C15317" w:rsidRDefault="00C15317">
      <w:pPr>
        <w:ind w:left="3240"/>
      </w:pPr>
    </w:p>
    <w:p w:rsidR="00C15317" w:rsidRDefault="00C15317">
      <w:pPr>
        <w:ind w:left="3240"/>
      </w:pPr>
    </w:p>
    <w:p w:rsidR="00C15317" w:rsidRDefault="009735CA">
      <w:r>
        <w:br/>
      </w:r>
    </w:p>
    <w:p w:rsidR="00C768D7" w:rsidRDefault="00C768D7"/>
    <w:p w:rsidR="00C15317" w:rsidRDefault="009735CA" w:rsidP="00BB1A06">
      <w:pPr>
        <w:pStyle w:val="Heading1"/>
        <w:numPr>
          <w:ilvl w:val="0"/>
          <w:numId w:val="20"/>
        </w:numPr>
      </w:pPr>
      <w:bookmarkStart w:id="31" w:name="_Toc492635377"/>
      <w:r>
        <w:t>Frequently Asked Questions</w:t>
      </w:r>
      <w:bookmarkEnd w:id="31"/>
    </w:p>
    <w:p w:rsidR="00C15317" w:rsidRDefault="00FC4093" w:rsidP="00BB1A06">
      <w:pPr>
        <w:numPr>
          <w:ilvl w:val="7"/>
          <w:numId w:val="20"/>
        </w:numPr>
        <w:ind w:left="1260"/>
      </w:pPr>
      <w:r>
        <w:rPr>
          <w:rFonts w:ascii="Cambria (Headings)" w:eastAsia="Microsoft YaHei UI" w:hAnsi="Cambria (Headings)" w:cs="Cambria (Headings)"/>
          <w:b/>
          <w:bCs/>
          <w:color w:val="4F81BD" w:themeColor="accent1"/>
          <w:sz w:val="24"/>
          <w:szCs w:val="24"/>
          <w:lang w:val="en-IN"/>
        </w:rPr>
        <w:t>Why can I see only the</w:t>
      </w:r>
      <w:r w:rsidR="009735CA">
        <w:rPr>
          <w:rFonts w:ascii="Cambria (Headings)" w:eastAsia="Microsoft YaHei UI" w:hAnsi="Cambria (Headings)" w:cs="Cambria (Headings)"/>
          <w:b/>
          <w:bCs/>
          <w:color w:val="4F81BD" w:themeColor="accent1"/>
          <w:sz w:val="24"/>
          <w:szCs w:val="24"/>
          <w:lang w:val="en-IN"/>
        </w:rPr>
        <w:t xml:space="preserve"> feedback screen?</w:t>
      </w:r>
      <w:r w:rsidR="009735CA">
        <w:rPr>
          <w:rFonts w:ascii="Cambria (Headings)" w:eastAsia="Microsoft YaHei UI" w:hAnsi="Cambria (Headings)" w:cs="Cambria (Headings)"/>
          <w:b/>
          <w:bCs/>
          <w:color w:val="4F81BD" w:themeColor="accent1"/>
          <w:sz w:val="24"/>
          <w:szCs w:val="24"/>
          <w:lang w:val="en-IN"/>
        </w:rPr>
        <w:br/>
      </w:r>
      <w:r w:rsidR="009735CA">
        <w:rPr>
          <w:lang w:val="en-IN"/>
        </w:rPr>
        <w:t>On Sign Up,</w:t>
      </w:r>
      <w:r>
        <w:rPr>
          <w:lang w:val="en-IN"/>
        </w:rPr>
        <w:t xml:space="preserve"> by default, a </w:t>
      </w:r>
      <w:r w:rsidR="009735CA">
        <w:rPr>
          <w:lang w:val="en-IN"/>
        </w:rPr>
        <w:t xml:space="preserve">user is </w:t>
      </w:r>
      <w:r>
        <w:rPr>
          <w:lang w:val="en-IN"/>
        </w:rPr>
        <w:t xml:space="preserve">a </w:t>
      </w:r>
      <w:r w:rsidR="0072464F">
        <w:rPr>
          <w:lang w:val="en-IN"/>
        </w:rPr>
        <w:t xml:space="preserve">non-admin user. This user has access only to the </w:t>
      </w:r>
      <w:r w:rsidR="009735CA">
        <w:rPr>
          <w:lang w:val="en-IN"/>
        </w:rPr>
        <w:t>feedback</w:t>
      </w:r>
      <w:r w:rsidR="0072464F">
        <w:rPr>
          <w:lang w:val="en-IN"/>
        </w:rPr>
        <w:t xml:space="preserve"> screen/section</w:t>
      </w:r>
      <w:r w:rsidR="009735CA">
        <w:rPr>
          <w:lang w:val="en-IN"/>
        </w:rPr>
        <w:t xml:space="preserve">. </w:t>
      </w:r>
      <w:r w:rsidR="0072464F">
        <w:rPr>
          <w:lang w:val="en-IN"/>
        </w:rPr>
        <w:t xml:space="preserve">To view more features, user must request for change in permission/role to Admin role. </w:t>
      </w:r>
      <w:r w:rsidR="009735CA">
        <w:rPr>
          <w:lang w:val="en-IN"/>
        </w:rPr>
        <w:t xml:space="preserve">For granting admin access, </w:t>
      </w:r>
      <w:r w:rsidR="0072464F">
        <w:rPr>
          <w:lang w:val="en-IN"/>
        </w:rPr>
        <w:t xml:space="preserve">user must </w:t>
      </w:r>
      <w:r w:rsidR="009735CA">
        <w:rPr>
          <w:lang w:val="en-IN"/>
        </w:rPr>
        <w:t xml:space="preserve">contact </w:t>
      </w:r>
      <w:r w:rsidR="0072464F">
        <w:rPr>
          <w:lang w:val="en-IN"/>
        </w:rPr>
        <w:t xml:space="preserve">the Super Admin user to request for </w:t>
      </w:r>
      <w:r w:rsidR="009735CA">
        <w:rPr>
          <w:lang w:val="en-IN"/>
        </w:rPr>
        <w:t>admin role.</w:t>
      </w:r>
    </w:p>
    <w:p w:rsidR="00C15317" w:rsidRDefault="009735CA" w:rsidP="00BB1A06">
      <w:pPr>
        <w:numPr>
          <w:ilvl w:val="7"/>
          <w:numId w:val="20"/>
        </w:numPr>
        <w:ind w:left="1260"/>
        <w:rPr>
          <w:rFonts w:ascii="Cambria (Headings)" w:eastAsia="Microsoft YaHei UI" w:hAnsi="Cambria (Headings)" w:cs="Cambria (Headings)" w:hint="eastAsia"/>
          <w:b/>
          <w:bCs/>
          <w:color w:val="4F81BD" w:themeColor="accent1"/>
          <w:sz w:val="24"/>
          <w:szCs w:val="24"/>
        </w:rPr>
      </w:pPr>
      <w:r>
        <w:rPr>
          <w:rFonts w:ascii="Cambria (Headings)" w:eastAsia="Microsoft YaHei UI" w:hAnsi="Cambria (Headings)" w:cs="Cambria (Headings)"/>
          <w:b/>
          <w:bCs/>
          <w:color w:val="4F81BD" w:themeColor="accent1"/>
          <w:sz w:val="24"/>
          <w:szCs w:val="24"/>
        </w:rPr>
        <w:t>Power BI reports are not displayed.</w:t>
      </w:r>
      <w:r w:rsidR="001E2D38">
        <w:rPr>
          <w:rFonts w:ascii="Cambria (Headings)" w:eastAsia="Microsoft YaHei UI" w:hAnsi="Cambria (Headings)" w:cs="Cambria (Headings)"/>
          <w:b/>
          <w:bCs/>
          <w:color w:val="4F81BD" w:themeColor="accent1"/>
          <w:sz w:val="24"/>
          <w:szCs w:val="24"/>
        </w:rPr>
        <w:br/>
      </w:r>
      <w:r w:rsidR="002F1953">
        <w:t xml:space="preserve">To view the Power BI reports, it is necessary to configure </w:t>
      </w:r>
      <w:r>
        <w:t xml:space="preserve">Power BI. </w:t>
      </w:r>
      <w:r w:rsidR="002F1953">
        <w:t xml:space="preserve">If the </w:t>
      </w:r>
      <w:r>
        <w:t xml:space="preserve">configuration </w:t>
      </w:r>
      <w:r w:rsidR="002F1953">
        <w:t xml:space="preserve">is </w:t>
      </w:r>
      <w:r>
        <w:t>not done</w:t>
      </w:r>
      <w:r w:rsidR="002F1953">
        <w:t>, user must contact the Super Admin to enable it instantly</w:t>
      </w:r>
      <w:r>
        <w:t>.</w:t>
      </w:r>
    </w:p>
    <w:p w:rsidR="00871DCB" w:rsidRDefault="009735CA" w:rsidP="00BB1A06">
      <w:pPr>
        <w:numPr>
          <w:ilvl w:val="7"/>
          <w:numId w:val="20"/>
        </w:numPr>
        <w:ind w:left="1260"/>
        <w:rPr>
          <w:rFonts w:ascii="Cambria (Headings)" w:eastAsia="Microsoft YaHei UI" w:hAnsi="Cambria (Headings)" w:cs="Cambria (Headings)" w:hint="eastAsia"/>
          <w:b/>
          <w:bCs/>
          <w:color w:val="4F81BD" w:themeColor="accent1"/>
          <w:sz w:val="24"/>
          <w:szCs w:val="24"/>
        </w:rPr>
      </w:pPr>
      <w:r>
        <w:rPr>
          <w:rFonts w:ascii="Cambria (Headings)" w:eastAsia="Microsoft YaHei UI" w:hAnsi="Cambria (Headings)" w:cs="Cambria (Headings)"/>
          <w:b/>
          <w:bCs/>
          <w:color w:val="4F81BD" w:themeColor="accent1"/>
          <w:sz w:val="24"/>
          <w:szCs w:val="24"/>
        </w:rPr>
        <w:t>App is asking for Domain URL on start up.</w:t>
      </w:r>
    </w:p>
    <w:p w:rsidR="00C15317" w:rsidRPr="00871DCB" w:rsidRDefault="00214348" w:rsidP="00871DCB">
      <w:pPr>
        <w:ind w:left="1260"/>
        <w:rPr>
          <w:rFonts w:ascii="Cambria (Headings)" w:eastAsia="Microsoft YaHei UI" w:hAnsi="Cambria (Headings)" w:cs="Cambria (Headings)" w:hint="eastAsia"/>
          <w:b/>
          <w:bCs/>
          <w:color w:val="4F81BD" w:themeColor="accent1"/>
          <w:sz w:val="24"/>
          <w:szCs w:val="24"/>
        </w:rPr>
      </w:pPr>
      <w:r>
        <w:t xml:space="preserve">The Energy Monitoring </w:t>
      </w:r>
      <w:r w:rsidR="009735CA">
        <w:t>Mobile app require</w:t>
      </w:r>
      <w:r>
        <w:t>s</w:t>
      </w:r>
      <w:r w:rsidR="009735CA">
        <w:t xml:space="preserve"> Rest API URL for configuration.</w:t>
      </w:r>
      <w:r w:rsidR="00871DCB">
        <w:t xml:space="preserve"> </w:t>
      </w:r>
      <w:r w:rsidR="00BF5421">
        <w:t>Users must contact their</w:t>
      </w:r>
      <w:r w:rsidR="00871DCB">
        <w:t xml:space="preserve"> System admin and </w:t>
      </w:r>
      <w:r w:rsidR="009735CA">
        <w:t>update the URL. It will ask the URL only once.</w:t>
      </w:r>
    </w:p>
    <w:p w:rsidR="009907F9" w:rsidRDefault="009907F9" w:rsidP="00BB1A06">
      <w:pPr>
        <w:numPr>
          <w:ilvl w:val="7"/>
          <w:numId w:val="20"/>
        </w:numPr>
        <w:ind w:left="1260"/>
        <w:rPr>
          <w:rFonts w:ascii="Cambria (Headings)" w:eastAsia="Microsoft YaHei UI" w:hAnsi="Cambria (Headings)" w:cs="Cambria (Headings)" w:hint="eastAsia"/>
          <w:b/>
          <w:bCs/>
          <w:color w:val="4F81BD" w:themeColor="accent1"/>
          <w:sz w:val="24"/>
          <w:szCs w:val="24"/>
        </w:rPr>
      </w:pPr>
      <w:r>
        <w:rPr>
          <w:rFonts w:ascii="Cambria (Headings)" w:eastAsia="Microsoft YaHei UI" w:hAnsi="Cambria (Headings)" w:cs="Cambria (Headings)"/>
          <w:b/>
          <w:bCs/>
          <w:color w:val="4F81BD" w:themeColor="accent1"/>
          <w:sz w:val="24"/>
          <w:szCs w:val="24"/>
        </w:rPr>
        <w:t>N</w:t>
      </w:r>
      <w:r w:rsidR="009735CA">
        <w:rPr>
          <w:rFonts w:ascii="Cambria (Headings)" w:eastAsia="Microsoft YaHei UI" w:hAnsi="Cambria (Headings)" w:cs="Cambria (Headings)"/>
          <w:b/>
          <w:bCs/>
          <w:color w:val="4F81BD" w:themeColor="accent1"/>
          <w:sz w:val="24"/>
          <w:szCs w:val="24"/>
        </w:rPr>
        <w:t>on - admin user</w:t>
      </w:r>
      <w:r>
        <w:rPr>
          <w:rFonts w:ascii="Cambria (Headings)" w:eastAsia="Microsoft YaHei UI" w:hAnsi="Cambria (Headings)" w:cs="Cambria (Headings)"/>
          <w:b/>
          <w:bCs/>
          <w:color w:val="4F81BD" w:themeColor="accent1"/>
          <w:sz w:val="24"/>
          <w:szCs w:val="24"/>
        </w:rPr>
        <w:t xml:space="preserve"> does not receive notifications</w:t>
      </w:r>
      <w:r w:rsidR="009735CA">
        <w:rPr>
          <w:rFonts w:ascii="Cambria (Headings)" w:eastAsia="Microsoft YaHei UI" w:hAnsi="Cambria (Headings)" w:cs="Cambria (Headings)"/>
          <w:b/>
          <w:bCs/>
          <w:color w:val="4F81BD" w:themeColor="accent1"/>
          <w:sz w:val="24"/>
          <w:szCs w:val="24"/>
        </w:rPr>
        <w:t>.</w:t>
      </w:r>
    </w:p>
    <w:p w:rsidR="00C15317" w:rsidRPr="009907F9" w:rsidRDefault="009735CA" w:rsidP="009907F9">
      <w:pPr>
        <w:ind w:left="1260"/>
        <w:rPr>
          <w:rFonts w:ascii="Cambria (Headings)" w:eastAsia="Microsoft YaHei UI" w:hAnsi="Cambria (Headings)" w:cs="Cambria (Headings)" w:hint="eastAsia"/>
          <w:b/>
          <w:bCs/>
          <w:color w:val="4F81BD" w:themeColor="accent1"/>
          <w:sz w:val="24"/>
          <w:szCs w:val="24"/>
        </w:rPr>
      </w:pPr>
      <w:r>
        <w:t xml:space="preserve">Notifications are sent only to admin users. </w:t>
      </w:r>
      <w:r w:rsidR="00C00CD8">
        <w:t>Non-Admin</w:t>
      </w:r>
      <w:r>
        <w:t xml:space="preserve"> users </w:t>
      </w:r>
      <w:r w:rsidR="009907F9">
        <w:t xml:space="preserve">can only submit feedback </w:t>
      </w:r>
      <w:r>
        <w:t>for rooms.</w:t>
      </w:r>
    </w:p>
    <w:p w:rsidR="00A63FFC" w:rsidRDefault="009735CA" w:rsidP="00BB1A06">
      <w:pPr>
        <w:numPr>
          <w:ilvl w:val="7"/>
          <w:numId w:val="20"/>
        </w:numPr>
        <w:ind w:left="1260"/>
        <w:rPr>
          <w:rFonts w:ascii="Cambria (Headings)" w:eastAsia="Microsoft YaHei UI" w:hAnsi="Cambria (Headings)" w:cs="Cambria (Headings)" w:hint="eastAsia"/>
          <w:b/>
          <w:bCs/>
          <w:color w:val="4F81BD" w:themeColor="accent1"/>
          <w:sz w:val="24"/>
          <w:szCs w:val="24"/>
        </w:rPr>
      </w:pPr>
      <w:r>
        <w:rPr>
          <w:rFonts w:ascii="Cambria (Headings)" w:eastAsia="Microsoft YaHei UI" w:hAnsi="Cambria (Headings)" w:cs="Cambria (Headings)"/>
          <w:b/>
          <w:bCs/>
          <w:color w:val="4F81BD" w:themeColor="accent1"/>
          <w:sz w:val="24"/>
          <w:szCs w:val="24"/>
        </w:rPr>
        <w:t xml:space="preserve">After submitting feedback, </w:t>
      </w:r>
      <w:r w:rsidR="007141F7">
        <w:rPr>
          <w:rFonts w:ascii="Cambria (Headings)" w:eastAsia="Microsoft YaHei UI" w:hAnsi="Cambria (Headings)" w:cs="Cambria (Headings)"/>
          <w:b/>
          <w:bCs/>
          <w:color w:val="4F81BD" w:themeColor="accent1"/>
          <w:sz w:val="24"/>
          <w:szCs w:val="24"/>
        </w:rPr>
        <w:t xml:space="preserve">Admin does not receive a </w:t>
      </w:r>
      <w:r>
        <w:rPr>
          <w:rFonts w:ascii="Cambria (Headings)" w:eastAsia="Microsoft YaHei UI" w:hAnsi="Cambria (Headings)" w:cs="Cambria (Headings)"/>
          <w:b/>
          <w:bCs/>
          <w:color w:val="4F81BD" w:themeColor="accent1"/>
          <w:sz w:val="24"/>
          <w:szCs w:val="24"/>
        </w:rPr>
        <w:t>notific</w:t>
      </w:r>
      <w:r w:rsidR="007141F7">
        <w:rPr>
          <w:rFonts w:ascii="Cambria (Headings)" w:eastAsia="Microsoft YaHei UI" w:hAnsi="Cambria (Headings)" w:cs="Cambria (Headings)"/>
          <w:b/>
          <w:bCs/>
          <w:color w:val="4F81BD" w:themeColor="accent1"/>
          <w:sz w:val="24"/>
          <w:szCs w:val="24"/>
        </w:rPr>
        <w:t>ation</w:t>
      </w:r>
      <w:r>
        <w:rPr>
          <w:rFonts w:ascii="Cambria (Headings)" w:eastAsia="Microsoft YaHei UI" w:hAnsi="Cambria (Headings)" w:cs="Cambria (Headings)"/>
          <w:b/>
          <w:bCs/>
          <w:color w:val="4F81BD" w:themeColor="accent1"/>
          <w:sz w:val="24"/>
          <w:szCs w:val="24"/>
        </w:rPr>
        <w:t>.</w:t>
      </w:r>
    </w:p>
    <w:p w:rsidR="00C15317" w:rsidRPr="00A63FFC" w:rsidRDefault="009735CA" w:rsidP="00A63FFC">
      <w:pPr>
        <w:ind w:left="1260"/>
        <w:rPr>
          <w:rFonts w:ascii="Cambria (Headings)" w:eastAsia="Microsoft YaHei UI" w:hAnsi="Cambria (Headings)" w:cs="Cambria (Headings)" w:hint="eastAsia"/>
          <w:b/>
          <w:bCs/>
          <w:color w:val="4F81BD" w:themeColor="accent1"/>
          <w:sz w:val="24"/>
          <w:szCs w:val="24"/>
        </w:rPr>
      </w:pPr>
      <w:r>
        <w:t xml:space="preserve">Notifications are sent only when </w:t>
      </w:r>
      <w:r w:rsidR="00A63FFC">
        <w:t xml:space="preserve">the </w:t>
      </w:r>
      <w:r>
        <w:t>feedback ratio fo</w:t>
      </w:r>
      <w:r w:rsidR="00235882">
        <w:t xml:space="preserve">r that room on that </w:t>
      </w:r>
      <w:r w:rsidR="00A63FFC">
        <w:t xml:space="preserve">day exceeds </w:t>
      </w:r>
      <w:r>
        <w:t>60%.</w:t>
      </w:r>
    </w:p>
    <w:sectPr w:rsidR="00C15317" w:rsidRPr="00A63FFC">
      <w:headerReference w:type="default" r:id="rId30"/>
      <w:footerReference w:type="default" r:id="rId31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C0E5A" w:rsidRDefault="006C0E5A">
      <w:pPr>
        <w:spacing w:after="0" w:line="240" w:lineRule="auto"/>
      </w:pPr>
      <w:r>
        <w:separator/>
      </w:r>
    </w:p>
  </w:endnote>
  <w:endnote w:type="continuationSeparator" w:id="0">
    <w:p w:rsidR="006C0E5A" w:rsidRDefault="006C0E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Cambria (Headings)">
    <w:altName w:val="Cambria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15317" w:rsidRDefault="009735CA">
    <w:pPr>
      <w:pStyle w:val="Footer"/>
      <w:rPr>
        <w:rFonts w:asciiTheme="majorHAnsi" w:hAnsiTheme="majorHAnsi"/>
        <w:color w:val="404040" w:themeColor="text1" w:themeTint="BF"/>
      </w:rPr>
    </w:pPr>
    <w:r>
      <w:rPr>
        <w:noProof/>
        <w:lang w:val="en-IN" w:eastAsia="en-IN" w:bidi="ar-SA"/>
      </w:rP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rightMargin">
                <wp:posOffset>-7620</wp:posOffset>
              </wp:positionH>
              <wp:positionV relativeFrom="paragraph">
                <wp:posOffset>-3810</wp:posOffset>
              </wp:positionV>
              <wp:extent cx="830580" cy="407035"/>
              <wp:effectExtent l="0" t="0" r="0" b="0"/>
              <wp:wrapNone/>
              <wp:docPr id="14" name="TextBox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30580" cy="407035"/>
                      </a:xfrm>
                      <a:prstGeom prst="rect">
                        <a:avLst/>
                      </a:prstGeom>
                      <a:noFill/>
                    </wps:spPr>
                    <wps:txbx>
                      <w:txbxContent>
                        <w:p w:rsidR="00C15317" w:rsidRDefault="009735CA">
                          <w:pPr>
                            <w:textAlignment w:val="baseline"/>
                            <w:rPr>
                              <w:rFonts w:asciiTheme="majorHAnsi" w:hAnsiTheme="majorHAnsi"/>
                            </w:rPr>
                          </w:pPr>
                          <w:r>
                            <w:rPr>
                              <w:rFonts w:asciiTheme="majorHAnsi" w:hAnsiTheme="majorHAnsi" w:cs="Arial"/>
                              <w:color w:val="808080" w:themeColor="background1" w:themeShade="80"/>
                              <w:kern w:val="24"/>
                            </w:rPr>
                            <w:t xml:space="preserve">Page </w:t>
                          </w:r>
                          <w:r>
                            <w:rPr>
                              <w:rStyle w:val="PageNumber"/>
                              <w:rFonts w:asciiTheme="majorHAnsi" w:hAnsiTheme="majorHAnsi"/>
                              <w:color w:val="404040" w:themeColor="text1" w:themeTint="BF"/>
                            </w:rPr>
                            <w:fldChar w:fldCharType="begin"/>
                          </w:r>
                          <w:r>
                            <w:rPr>
                              <w:rStyle w:val="PageNumber"/>
                              <w:rFonts w:asciiTheme="majorHAnsi" w:hAnsiTheme="majorHAnsi"/>
                              <w:color w:val="404040" w:themeColor="text1" w:themeTint="BF"/>
                            </w:rPr>
                            <w:instrText xml:space="preserve"> PAGE </w:instrText>
                          </w:r>
                          <w:r>
                            <w:rPr>
                              <w:rStyle w:val="PageNumber"/>
                              <w:rFonts w:asciiTheme="majorHAnsi" w:hAnsiTheme="majorHAnsi"/>
                              <w:color w:val="404040" w:themeColor="text1" w:themeTint="BF"/>
                            </w:rPr>
                            <w:fldChar w:fldCharType="separate"/>
                          </w:r>
                          <w:r w:rsidR="003F30AE">
                            <w:rPr>
                              <w:rStyle w:val="PageNumber"/>
                              <w:rFonts w:asciiTheme="majorHAnsi" w:hAnsiTheme="majorHAnsi"/>
                              <w:noProof/>
                              <w:color w:val="404040" w:themeColor="text1" w:themeTint="BF"/>
                            </w:rPr>
                            <w:t>8</w:t>
                          </w:r>
                          <w:r>
                            <w:rPr>
                              <w:rStyle w:val="PageNumber"/>
                              <w:rFonts w:asciiTheme="majorHAnsi" w:hAnsiTheme="majorHAnsi"/>
                              <w:color w:val="404040" w:themeColor="text1" w:themeTint="BF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91432" tIns="45716" rIns="91432" bIns="45716" rtlCol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7" o:spid="_x0000_s1026" type="#_x0000_t202" style="position:absolute;margin-left:-.6pt;margin-top:-.3pt;width:65.4pt;height:32.05pt;z-index:251662336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JzbrAEAAEEDAAAOAAAAZHJzL2Uyb0RvYy54bWysUtuO0zAQfUfiHyy/06S3bYmaroDVIiTE&#10;Iu3yAa5jN5Zsj/G4Tfr3jN1ud4E3xItjz5mcOXNmNrejs+yoIhrwLZ9Oas6Ul9AZv2/5j6f7d2vO&#10;MAnfCQtetfykkN9u377ZDKFRM+jBdioyIvHYDKHlfUqhqSqUvXICJxCUJ1BDdCLRM+6rLoqB2J2t&#10;ZnV9Uw0QuxBBKkSK3p1Bvi38WiuZHrRGlZhtOWlL5Yzl3OWz2m5Es48i9EZeZIh/UOGE8VT0SnUn&#10;kmCHaP6ickZGQNBpIsFVoLWRqvRA3UzrP7p57EVQpRcyB8PVJvx/tPLb8XtkpqPZLTjzwtGMntSY&#10;PsLIVtmdIWBDSY+B0tJIYcp8jiMFc9Ojji5/qR1GOPl8unpLXExScD2vl2tCJEGLelXPl5mlevk5&#10;REyfFTiWLy2PNLriqDh+xXROfU7JtTzcG2tzPCs8K8m3NO7Gi+wddCdSPdB0W44/DyIqzuwXT/a9&#10;ny7mM1qH8lgsV9MbzuJrZPcbkuwnKAuUK2P4cEhUvYjKJc91LkpoTqWty07lRXj9Llkvm7/9BQAA&#10;//8DAFBLAwQUAAYACAAAACEA2Ru9u9wAAAAHAQAADwAAAGRycy9kb3ducmV2LnhtbEyOwU7DMAyG&#10;70i8Q2QkLmhLV0S1laYTmhgXpEkMds8a01ZtnJJkW/v2eCc42db/6/NXrEfbizP60DpSsJgnIJAq&#10;Z1qqFXx9bmdLECFqMrp3hAomDLAub28KnRt3oQ8872MtGEIh1wqaGIdcylA1aHWYuwGJs2/nrY58&#10;+loary8Mt71MkySTVrfEHxo94KbBqtufrILsLf40ywczTa9+u6l3u+7dHzql7u/Gl2cQEcf4V4ar&#10;PqtDyU5HdyITRK9gtki5yTMDcY3TFS9HZj8+gSwL+d+//AUAAP//AwBQSwECLQAUAAYACAAAACEA&#10;toM4kv4AAADhAQAAEwAAAAAAAAAAAAAAAAAAAAAAW0NvbnRlbnRfVHlwZXNdLnhtbFBLAQItABQA&#10;BgAIAAAAIQA4/SH/1gAAAJQBAAALAAAAAAAAAAAAAAAAAC8BAABfcmVscy8ucmVsc1BLAQItABQA&#10;BgAIAAAAIQCepJzbrAEAAEEDAAAOAAAAAAAAAAAAAAAAAC4CAABkcnMvZTJvRG9jLnhtbFBLAQIt&#10;ABQABgAIAAAAIQDZG7273AAAAAcBAAAPAAAAAAAAAAAAAAAAAAYEAABkcnMvZG93bnJldi54bWxQ&#10;SwUGAAAAAAQABADzAAAADwUAAAAA&#10;" filled="f" stroked="f">
              <v:textbox style="mso-fit-shape-to-text:t" inset="2.53978mm,1.2699mm,2.53978mm,1.2699mm">
                <w:txbxContent>
                  <w:p w:rsidR="00C15317" w:rsidRDefault="009735CA">
                    <w:pPr>
                      <w:textAlignment w:val="baseline"/>
                      <w:rPr>
                        <w:rFonts w:asciiTheme="majorHAnsi" w:hAnsiTheme="majorHAnsi"/>
                      </w:rPr>
                    </w:pPr>
                    <w:r>
                      <w:rPr>
                        <w:rFonts w:asciiTheme="majorHAnsi" w:hAnsiTheme="majorHAnsi" w:cs="Arial"/>
                        <w:color w:val="808080" w:themeColor="background1" w:themeShade="80"/>
                        <w:kern w:val="24"/>
                      </w:rPr>
                      <w:t xml:space="preserve">Page </w:t>
                    </w:r>
                    <w:r>
                      <w:rPr>
                        <w:rStyle w:val="PageNumber"/>
                        <w:rFonts w:asciiTheme="majorHAnsi" w:hAnsiTheme="majorHAnsi"/>
                        <w:color w:val="404040" w:themeColor="text1" w:themeTint="BF"/>
                      </w:rPr>
                      <w:fldChar w:fldCharType="begin"/>
                    </w:r>
                    <w:r>
                      <w:rPr>
                        <w:rStyle w:val="PageNumber"/>
                        <w:rFonts w:asciiTheme="majorHAnsi" w:hAnsiTheme="majorHAnsi"/>
                        <w:color w:val="404040" w:themeColor="text1" w:themeTint="BF"/>
                      </w:rPr>
                      <w:instrText xml:space="preserve"> PAGE </w:instrText>
                    </w:r>
                    <w:r>
                      <w:rPr>
                        <w:rStyle w:val="PageNumber"/>
                        <w:rFonts w:asciiTheme="majorHAnsi" w:hAnsiTheme="majorHAnsi"/>
                        <w:color w:val="404040" w:themeColor="text1" w:themeTint="BF"/>
                      </w:rPr>
                      <w:fldChar w:fldCharType="separate"/>
                    </w:r>
                    <w:r w:rsidR="003F30AE">
                      <w:rPr>
                        <w:rStyle w:val="PageNumber"/>
                        <w:rFonts w:asciiTheme="majorHAnsi" w:hAnsiTheme="majorHAnsi"/>
                        <w:noProof/>
                        <w:color w:val="404040" w:themeColor="text1" w:themeTint="BF"/>
                      </w:rPr>
                      <w:t>8</w:t>
                    </w:r>
                    <w:r>
                      <w:rPr>
                        <w:rStyle w:val="PageNumber"/>
                        <w:rFonts w:asciiTheme="majorHAnsi" w:hAnsiTheme="majorHAnsi"/>
                        <w:color w:val="404040" w:themeColor="text1" w:themeTint="BF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  <w:lang w:val="en-IN" w:eastAsia="en-IN" w:bidi="ar-SA"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column">
                <wp:posOffset>-655320</wp:posOffset>
              </wp:positionH>
              <wp:positionV relativeFrom="paragraph">
                <wp:posOffset>12700</wp:posOffset>
              </wp:positionV>
              <wp:extent cx="2411095" cy="407035"/>
              <wp:effectExtent l="0" t="0" r="0" b="0"/>
              <wp:wrapNone/>
              <wp:docPr id="11" name="TextBox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411095" cy="407035"/>
                      </a:xfrm>
                      <a:prstGeom prst="rect">
                        <a:avLst/>
                      </a:prstGeom>
                      <a:noFill/>
                    </wps:spPr>
                    <wps:txbx>
                      <w:txbxContent>
                        <w:p w:rsidR="00C15317" w:rsidRDefault="009735CA">
                          <w:pPr>
                            <w:textAlignment w:val="baseline"/>
                            <w:rPr>
                              <w:rFonts w:asciiTheme="majorHAnsi" w:hAnsiTheme="majorHAnsi"/>
                            </w:rPr>
                          </w:pPr>
                          <w:r>
                            <w:rPr>
                              <w:rFonts w:asciiTheme="majorHAnsi" w:hAnsiTheme="majorHAnsi" w:cs="Arial"/>
                              <w:color w:val="808080" w:themeColor="background1" w:themeShade="80"/>
                              <w:kern w:val="24"/>
                            </w:rPr>
                            <w:t>© 2017 Mobiliya. All Rights Reserved</w:t>
                          </w:r>
                        </w:p>
                      </w:txbxContent>
                    </wps:txbx>
                    <wps:bodyPr wrap="none" lIns="91432" tIns="45716" rIns="91432" bIns="45716" rtlCol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TextBox 1" o:spid="_x0000_s1027" type="#_x0000_t202" style="position:absolute;margin-left:-51.6pt;margin-top:1pt;width:189.85pt;height:32.05pt;z-index:2516613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GFXrgEAAEcDAAAOAAAAZHJzL2Uyb0RvYy54bWysUsFu2zAMvQ/YPwi6L7bTpF2NOMW2osOA&#10;YRvQ7gMUWYoFSKIgqrHz96PkJO2227CLLJH043uP3NxNzrKDimjAd7xZ1JwpL6E3ft/xn08P795z&#10;hkn4XljwquNHhfxu+/bNZgytWsIAtleREYjHdgwdH1IKbVWhHJQTuICgPCU1RCcSPeO+6qMYCd3Z&#10;alnX19UIsQ8RpEKk6P2c5NuCr7WS6bvWqBKzHSduqZyxnLt8VtuNaPdRhMHIEw3xDyycMJ6aXqDu&#10;RRLsOZq/oJyRERB0WkhwFWhtpCoaSE1T/6HmcRBBFS1kDoaLTfj/YOW3w4/ITE+zazjzwtGMntSU&#10;PsLEmuzOGLClosdAZWmiMFWe40jBLHrS0eUvyWGUJ5+PF28Ji0kKLldNU9+uOZOUW9U39dU6w1Qv&#10;f4eI6bMCx/Kl45FmVywVh6+Y5tJzSW7m4cFYm+OZ4kwl39K0m2ZBZ5o76I/EfqQpd9zTGnJmv3gy&#10;8bZZXS1pKcpjtb5prjmLrzO73zLJfoKyRrk9hg/PiSgUZrnv3OVEh6ZVtJ02K6/D63epetn/7S8A&#10;AAD//wMAUEsDBBQABgAIAAAAIQCLonn/3gAAAAkBAAAPAAAAZHJzL2Rvd25yZXYueG1sTI/BTsMw&#10;EETvSPyDtUjcWjtBmDbEqSokLkg9tEXi6sRLEhGvQ+y26d+znOC42qeZN+Vm9oM44xT7QAaypQKB&#10;1ATXU2vg/fi6WIGIyZKzQyA0cMUIm+r2prSFCxfa4/mQWsEhFAtroEtpLKSMTYfexmUYkfj3GSZv&#10;E59TK91kLxzuB5krpaW3PXFDZ0d86bD5Opw8l9Rhv9L123Y3qo8rrrPdt+vXxtzfzdtnEAnn9AfD&#10;rz6rQ8VOdTiRi2IwsMjUQ86sgZw3MZA/6UcQtQGtM5BVKf8vqH4AAAD//wMAUEsBAi0AFAAGAAgA&#10;AAAhALaDOJL+AAAA4QEAABMAAAAAAAAAAAAAAAAAAAAAAFtDb250ZW50X1R5cGVzXS54bWxQSwEC&#10;LQAUAAYACAAAACEAOP0h/9YAAACUAQAACwAAAAAAAAAAAAAAAAAvAQAAX3JlbHMvLnJlbHNQSwEC&#10;LQAUAAYACAAAACEAyVRhV64BAABHAwAADgAAAAAAAAAAAAAAAAAuAgAAZHJzL2Uyb0RvYy54bWxQ&#10;SwECLQAUAAYACAAAACEAi6J5/94AAAAJAQAADwAAAAAAAAAAAAAAAAAIBAAAZHJzL2Rvd25yZXYu&#10;eG1sUEsFBgAAAAAEAAQA8wAAABMFAAAAAA==&#10;" filled="f" stroked="f">
              <v:textbox style="mso-fit-shape-to-text:t" inset="2.53978mm,1.2699mm,2.53978mm,1.2699mm">
                <w:txbxContent>
                  <w:p w:rsidR="00C15317" w:rsidRDefault="009735CA">
                    <w:pPr>
                      <w:textAlignment w:val="baseline"/>
                      <w:rPr>
                        <w:rFonts w:asciiTheme="majorHAnsi" w:hAnsiTheme="majorHAnsi"/>
                      </w:rPr>
                    </w:pPr>
                    <w:r>
                      <w:rPr>
                        <w:rFonts w:asciiTheme="majorHAnsi" w:hAnsiTheme="majorHAnsi" w:cs="Arial"/>
                        <w:color w:val="808080" w:themeColor="background1" w:themeShade="80"/>
                        <w:kern w:val="24"/>
                      </w:rPr>
                      <w:t>© 2017 Mobiliya. All Rights Reserved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en-IN" w:eastAsia="en-IN" w:bidi="ar-SA"/>
      </w:rPr>
      <mc:AlternateContent>
        <mc:Choice Requires="wps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-6985</wp:posOffset>
              </wp:positionV>
              <wp:extent cx="6858000" cy="0"/>
              <wp:effectExtent l="0" t="0" r="19050" b="19050"/>
              <wp:wrapNone/>
              <wp:docPr id="3" name="Straight Connector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858000" cy="0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  <a:effectLst/>
                    </wps:spPr>
                    <wps:style>
                      <a:lnRef idx="2">
                        <a:schemeClr val="accent1"/>
                      </a:lnRef>
                      <a:fillRef idx="0">
                        <a:schemeClr val="accent1"/>
                      </a:fillRef>
                      <a:effectRef idx="1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line id="_x0000_s1026" o:spid="_x0000_s1026" o:spt="20" style="position:absolute;left:0pt;margin-top:-0.55pt;height:0pt;width:540pt;mso-position-horizontal:center;mso-position-horizontal-relative:margin;z-index:251663360;mso-width-relative:page;mso-height-relative:page;" filled="f" stroked="t" coordsize="21600,21600" o:gfxdata="UEsDBAoAAAAAAIdO4kAAAAAAAAAAAAAAAAAEAAAAZHJzL1BLAwQUAAAACACHTuJAOzeCztMAAAAH&#10;AQAADwAAAGRycy9kb3ducmV2LnhtbE2PMU/DMBCFdyT+g3VIbK0dBohCnA5VUQeWEpC6XmITR7HP&#10;wXbb8O9xxQDje+/03nf1ZnGWnXWIoycJxVoA09R7NdIg4eP9ZVUCiwlJofWkJXzrCJvm9qbGSvkL&#10;velzmwaWSyhWKMGkNFecx95oh3HtZ005+/TBYcoyDFwFvORyZ/mDEI/c4Uh5weCst0b3U3tyEuyu&#10;W0J5mFqzP7xOX8cd7p+2KOX9XSGegSW9pL9juOJndGgyU+dPpCKzEvIjScKqKIBdU1GK7HS/Dm9q&#10;/p+/+QFQSwMEFAAAAAgAh07iQI+KxCmxAQAAXgMAAA4AAABkcnMvZTJvRG9jLnhtbK1TTW/bMAy9&#10;D9h/EHRf7KZrERhxekjQXYYtQLcfwMiSLUBfILU4+fejlDTrttswH2RRpB75Hqn108k7cdRINoZe&#10;3i1aKXRQcbBh7OX3b88fVlJQhjCAi0H38qxJPm3ev1vPqdPLOEU3aBQMEqibUy+nnFPXNKQm7YEW&#10;MenAThPRQ2YTx2ZAmBndu2bZto/NHHFIGJUm4tPdxSk3Fd8YrfJXY0hn4XrJteW6Yl0PZW02a+hG&#10;hDRZdS0D/qEKDzZw0hvUDjKIH2j/gvJWYaRo8kJF30RjrNKVA7O5a/9g8zJB0pULi0PpJhP9P1j1&#10;5bhHYYde3ksRwHOLXjKCHacstjEEFjCiuC86zYk6Dt+GPV4tSnsspE8GffkzHXGq2p5v2upTFooP&#10;H1cPq7blFqhXX/PrYkLKn3T0omx66WwotKGD42fKnIxDX0PKcYjP1rnaOhfE3Mvlw8cKDTxBxkHm&#10;LD4xJwqjFOBGHk2VsUJSdHYo1wsQ4XjYOhRHKONRv8KU0/0WVnLvgKZLXHVdw1woMLoO2rXUItNF&#10;mLI7xOFc9WqKxU2s6NeBK1Py1ub922ex+Ql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dBAAAW0NvbnRlbnRfVHlwZXNdLnhtbFBLAQIUAAoAAAAA&#10;AIdO4kAAAAAAAAAAAAAAAAAGAAAAAAAAAAAAEAAAAP8CAABfcmVscy9QSwECFAAUAAAACACHTuJA&#10;ihRmPNEAAACUAQAACwAAAAAAAAABACAAAAAjAwAAX3JlbHMvLnJlbHNQSwECFAAKAAAAAACHTuJA&#10;AAAAAAAAAAAAAAAABAAAAAAAAAAAABAAAAAAAAAAZHJzL1BLAQIUABQAAAAIAIdO4kA7N4LO0wAA&#10;AAcBAAAPAAAAAAAAAAEAIAAAACIAAABkcnMvZG93bnJldi54bWxQSwECFAAUAAAACACHTuJAj4rE&#10;KbEBAABeAwAADgAAAAAAAAABACAAAAAiAQAAZHJzL2Uyb0RvYy54bWxQSwUGAAAAAAYABgBZAQAA&#10;RQUAAAAA&#10;">
              <v:fill on="f" focussize="0,0"/>
              <v:stroke weight="2pt" color="#000000 [3213]" joinstyle="round"/>
              <v:imagedata o:title=""/>
              <o:lock v:ext="edit" aspectratio="f"/>
            </v:line>
          </w:pict>
        </mc:Fallback>
      </mc:AlternateContent>
    </w:r>
    <w:r>
      <w:tab/>
    </w: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C0E5A" w:rsidRDefault="006C0E5A">
      <w:pPr>
        <w:spacing w:after="0" w:line="240" w:lineRule="auto"/>
      </w:pPr>
      <w:r>
        <w:separator/>
      </w:r>
    </w:p>
  </w:footnote>
  <w:footnote w:type="continuationSeparator" w:id="0">
    <w:p w:rsidR="006C0E5A" w:rsidRDefault="006C0E5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15317" w:rsidRDefault="001A5691">
    <w:pPr>
      <w:pStyle w:val="Header"/>
    </w:pPr>
    <w:r>
      <w:rPr>
        <w:noProof/>
        <w:lang w:val="en-IN" w:eastAsia="en-IN" w:bidi="ar-SA"/>
      </w:rP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4712970</wp:posOffset>
          </wp:positionH>
          <wp:positionV relativeFrom="paragraph">
            <wp:posOffset>-327660</wp:posOffset>
          </wp:positionV>
          <wp:extent cx="1553845" cy="486410"/>
          <wp:effectExtent l="0" t="0" r="8255" b="8890"/>
          <wp:wrapTight wrapText="bothSides">
            <wp:wrapPolygon edited="0">
              <wp:start x="0" y="0"/>
              <wp:lineTo x="0" y="18611"/>
              <wp:lineTo x="16948" y="21149"/>
              <wp:lineTo x="18537" y="21149"/>
              <wp:lineTo x="21450" y="17765"/>
              <wp:lineTo x="21450" y="6768"/>
              <wp:lineTo x="794" y="0"/>
              <wp:lineTo x="0" y="0"/>
            </wp:wrapPolygon>
          </wp:wrapTight>
          <wp:docPr id="63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Picture 2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53845" cy="4864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n-IN" w:eastAsia="en-IN" w:bidi="ar-SA"/>
      </w:rPr>
      <w:drawing>
        <wp:anchor distT="0" distB="0" distL="114300" distR="114300" simplePos="0" relativeHeight="251665408" behindDoc="0" locked="0" layoutInCell="1" allowOverlap="1">
          <wp:simplePos x="0" y="0"/>
          <wp:positionH relativeFrom="margin">
            <wp:posOffset>-281940</wp:posOffset>
          </wp:positionH>
          <wp:positionV relativeFrom="paragraph">
            <wp:posOffset>243840</wp:posOffset>
          </wp:positionV>
          <wp:extent cx="6492240" cy="45085"/>
          <wp:effectExtent l="0" t="0" r="3810" b="0"/>
          <wp:wrapThrough wrapText="bothSides">
            <wp:wrapPolygon edited="0">
              <wp:start x="0" y="0"/>
              <wp:lineTo x="0" y="9127"/>
              <wp:lineTo x="21549" y="9127"/>
              <wp:lineTo x="21549" y="0"/>
              <wp:lineTo x="0" y="0"/>
            </wp:wrapPolygon>
          </wp:wrapThrough>
          <wp:docPr id="65" name="Picture 6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5" name="strip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492240" cy="450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3"/>
    <w:multiLevelType w:val="singleLevel"/>
    <w:tmpl w:val="FFFFFF83"/>
    <w:lvl w:ilvl="0">
      <w:start w:val="1"/>
      <w:numFmt w:val="bullet"/>
      <w:pStyle w:val="ListBullet2"/>
      <w:lvlText w:val="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</w:abstractNum>
  <w:abstractNum w:abstractNumId="1" w15:restartNumberingAfterBreak="0">
    <w:nsid w:val="0096318E"/>
    <w:multiLevelType w:val="multilevel"/>
    <w:tmpl w:val="0096318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786" w:hanging="360"/>
      </w:pPr>
    </w:lvl>
    <w:lvl w:ilvl="4">
      <w:start w:val="1"/>
      <w:numFmt w:val="lowerLetter"/>
      <w:lvlText w:val="%5."/>
      <w:lvlJc w:val="left"/>
      <w:pPr>
        <w:ind w:left="36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883877"/>
    <w:multiLevelType w:val="hybridMultilevel"/>
    <w:tmpl w:val="FAA8A2FC"/>
    <w:lvl w:ilvl="0" w:tplc="4009001B">
      <w:start w:val="1"/>
      <w:numFmt w:val="lowerRoman"/>
      <w:lvlText w:val="%1."/>
      <w:lvlJc w:val="right"/>
      <w:pPr>
        <w:ind w:left="1155" w:hanging="360"/>
      </w:pPr>
    </w:lvl>
    <w:lvl w:ilvl="1" w:tplc="40090019" w:tentative="1">
      <w:start w:val="1"/>
      <w:numFmt w:val="lowerLetter"/>
      <w:lvlText w:val="%2."/>
      <w:lvlJc w:val="left"/>
      <w:pPr>
        <w:ind w:left="1875" w:hanging="360"/>
      </w:pPr>
    </w:lvl>
    <w:lvl w:ilvl="2" w:tplc="4009001B" w:tentative="1">
      <w:start w:val="1"/>
      <w:numFmt w:val="lowerRoman"/>
      <w:lvlText w:val="%3."/>
      <w:lvlJc w:val="right"/>
      <w:pPr>
        <w:ind w:left="2595" w:hanging="180"/>
      </w:pPr>
    </w:lvl>
    <w:lvl w:ilvl="3" w:tplc="4009000F">
      <w:start w:val="1"/>
      <w:numFmt w:val="decimal"/>
      <w:lvlText w:val="%4."/>
      <w:lvlJc w:val="left"/>
      <w:pPr>
        <w:ind w:left="3315" w:hanging="360"/>
      </w:pPr>
    </w:lvl>
    <w:lvl w:ilvl="4" w:tplc="40090019">
      <w:start w:val="1"/>
      <w:numFmt w:val="lowerLetter"/>
      <w:lvlText w:val="%5."/>
      <w:lvlJc w:val="left"/>
      <w:pPr>
        <w:ind w:left="4035" w:hanging="360"/>
      </w:pPr>
    </w:lvl>
    <w:lvl w:ilvl="5" w:tplc="4009001B">
      <w:start w:val="1"/>
      <w:numFmt w:val="lowerRoman"/>
      <w:lvlText w:val="%6."/>
      <w:lvlJc w:val="right"/>
      <w:pPr>
        <w:ind w:left="4755" w:hanging="180"/>
      </w:pPr>
    </w:lvl>
    <w:lvl w:ilvl="6" w:tplc="4009000F">
      <w:start w:val="1"/>
      <w:numFmt w:val="decimal"/>
      <w:lvlText w:val="%7."/>
      <w:lvlJc w:val="left"/>
      <w:pPr>
        <w:ind w:left="5475" w:hanging="360"/>
      </w:pPr>
    </w:lvl>
    <w:lvl w:ilvl="7" w:tplc="40090019">
      <w:start w:val="1"/>
      <w:numFmt w:val="lowerLetter"/>
      <w:lvlText w:val="%8."/>
      <w:lvlJc w:val="left"/>
      <w:pPr>
        <w:ind w:left="6195" w:hanging="360"/>
      </w:pPr>
    </w:lvl>
    <w:lvl w:ilvl="8" w:tplc="4009001B" w:tentative="1">
      <w:start w:val="1"/>
      <w:numFmt w:val="lowerRoman"/>
      <w:lvlText w:val="%9."/>
      <w:lvlJc w:val="right"/>
      <w:pPr>
        <w:ind w:left="6915" w:hanging="180"/>
      </w:pPr>
    </w:lvl>
  </w:abstractNum>
  <w:abstractNum w:abstractNumId="3" w15:restartNumberingAfterBreak="0">
    <w:nsid w:val="0AE6573C"/>
    <w:multiLevelType w:val="multilevel"/>
    <w:tmpl w:val="D048122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786" w:hanging="360"/>
      </w:pPr>
      <w:rPr>
        <w:rFonts w:hint="default"/>
      </w:rPr>
    </w:lvl>
    <w:lvl w:ilvl="4">
      <w:start w:val="2"/>
      <w:numFmt w:val="lowerLetter"/>
      <w:lvlText w:val="%5."/>
      <w:lvlJc w:val="left"/>
      <w:pPr>
        <w:ind w:left="36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" w15:restartNumberingAfterBreak="0">
    <w:nsid w:val="0C775297"/>
    <w:multiLevelType w:val="multilevel"/>
    <w:tmpl w:val="D048122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786" w:hanging="360"/>
      </w:pPr>
      <w:rPr>
        <w:rFonts w:hint="default"/>
      </w:rPr>
    </w:lvl>
    <w:lvl w:ilvl="4">
      <w:start w:val="2"/>
      <w:numFmt w:val="lowerLetter"/>
      <w:lvlText w:val="%5."/>
      <w:lvlJc w:val="left"/>
      <w:pPr>
        <w:ind w:left="36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5" w15:restartNumberingAfterBreak="0">
    <w:nsid w:val="36D84782"/>
    <w:multiLevelType w:val="multilevel"/>
    <w:tmpl w:val="36D84782"/>
    <w:lvl w:ilvl="0">
      <w:start w:val="1"/>
      <w:numFmt w:val="low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7C419DE"/>
    <w:multiLevelType w:val="multilevel"/>
    <w:tmpl w:val="D048122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786" w:hanging="360"/>
      </w:pPr>
      <w:rPr>
        <w:rFonts w:hint="default"/>
      </w:rPr>
    </w:lvl>
    <w:lvl w:ilvl="4">
      <w:start w:val="2"/>
      <w:numFmt w:val="lowerLetter"/>
      <w:lvlText w:val="%5."/>
      <w:lvlJc w:val="left"/>
      <w:pPr>
        <w:ind w:left="36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7" w15:restartNumberingAfterBreak="0">
    <w:nsid w:val="51282E4C"/>
    <w:multiLevelType w:val="multilevel"/>
    <w:tmpl w:val="FBE04230"/>
    <w:lvl w:ilvl="0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786" w:hanging="360"/>
      </w:pPr>
      <w:rPr>
        <w:rFonts w:hint="default"/>
      </w:rPr>
    </w:lvl>
    <w:lvl w:ilvl="4">
      <w:start w:val="2"/>
      <w:numFmt w:val="lowerLetter"/>
      <w:lvlText w:val="%5."/>
      <w:lvlJc w:val="left"/>
      <w:pPr>
        <w:ind w:left="36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8" w15:restartNumberingAfterBreak="0">
    <w:nsid w:val="59AE401B"/>
    <w:multiLevelType w:val="singleLevel"/>
    <w:tmpl w:val="59AE401B"/>
    <w:lvl w:ilvl="0">
      <w:start w:val="1"/>
      <w:numFmt w:val="lowerRoman"/>
      <w:lvlText w:val="%1."/>
      <w:lvlJc w:val="left"/>
      <w:pPr>
        <w:ind w:left="425" w:hanging="425"/>
      </w:pPr>
      <w:rPr>
        <w:rFonts w:hint="default"/>
      </w:rPr>
    </w:lvl>
  </w:abstractNum>
  <w:abstractNum w:abstractNumId="9" w15:restartNumberingAfterBreak="0">
    <w:nsid w:val="59AE4077"/>
    <w:multiLevelType w:val="singleLevel"/>
    <w:tmpl w:val="59AE4077"/>
    <w:lvl w:ilvl="0">
      <w:start w:val="1"/>
      <w:numFmt w:val="lowerRoman"/>
      <w:lvlText w:val="%1."/>
      <w:lvlJc w:val="left"/>
      <w:pPr>
        <w:ind w:left="425" w:hanging="425"/>
      </w:pPr>
      <w:rPr>
        <w:rFonts w:hint="default"/>
      </w:rPr>
    </w:lvl>
  </w:abstractNum>
  <w:abstractNum w:abstractNumId="10" w15:restartNumberingAfterBreak="0">
    <w:nsid w:val="59AE40E8"/>
    <w:multiLevelType w:val="singleLevel"/>
    <w:tmpl w:val="59AE40E8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1" w15:restartNumberingAfterBreak="0">
    <w:nsid w:val="59AE4383"/>
    <w:multiLevelType w:val="singleLevel"/>
    <w:tmpl w:val="59AE4383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2" w15:restartNumberingAfterBreak="0">
    <w:nsid w:val="59AE4557"/>
    <w:multiLevelType w:val="multilevel"/>
    <w:tmpl w:val="59AE4557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ascii="SimSun" w:eastAsia="SimSun" w:hAnsi="SimSun" w:cs="SimSun"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ascii="SimSun" w:eastAsia="SimSun" w:hAnsi="SimSun" w:cs="SimSun"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ascii="SimSun" w:eastAsia="SimSun" w:hAnsi="SimSun" w:cs="SimSun" w:hint="default"/>
      </w:rPr>
    </w:lvl>
    <w:lvl w:ilvl="5">
      <w:start w:val="1"/>
      <w:numFmt w:val="lowerRoman"/>
      <w:lvlText w:val="%3.%6"/>
      <w:lvlJc w:val="left"/>
      <w:pPr>
        <w:tabs>
          <w:tab w:val="left" w:pos="2520"/>
        </w:tabs>
        <w:ind w:left="2520" w:hanging="420"/>
      </w:pPr>
      <w:rPr>
        <w:rFonts w:ascii="SimSun" w:eastAsia="SimSun" w:hAnsi="SimSun" w:cs="SimSun"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3" w15:restartNumberingAfterBreak="0">
    <w:nsid w:val="59AE473E"/>
    <w:multiLevelType w:val="multilevel"/>
    <w:tmpl w:val="7E3A1A8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  <w:b w:val="0"/>
        <w:bCs w:val="0"/>
        <w:color w:val="000000" w:themeColor="text1"/>
      </w:rPr>
    </w:lvl>
    <w:lvl w:ilvl="4">
      <w:start w:val="1"/>
      <w:numFmt w:val="lowerRoman"/>
      <w:lvlText w:val="%5."/>
      <w:lvlJc w:val="righ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9AE703F"/>
    <w:multiLevelType w:val="multilevel"/>
    <w:tmpl w:val="59AE703F"/>
    <w:lvl w:ilvl="0">
      <w:start w:val="1"/>
      <w:numFmt w:val="upperRoman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5" w15:restartNumberingAfterBreak="0">
    <w:nsid w:val="59AE7122"/>
    <w:multiLevelType w:val="multilevel"/>
    <w:tmpl w:val="59AE7122"/>
    <w:lvl w:ilvl="0">
      <w:start w:val="1"/>
      <w:numFmt w:val="upperRoman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6" w15:restartNumberingAfterBreak="0">
    <w:nsid w:val="5A507632"/>
    <w:multiLevelType w:val="multilevel"/>
    <w:tmpl w:val="0096318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786" w:hanging="360"/>
      </w:pPr>
    </w:lvl>
    <w:lvl w:ilvl="4">
      <w:start w:val="1"/>
      <w:numFmt w:val="lowerLetter"/>
      <w:lvlText w:val="%5."/>
      <w:lvlJc w:val="left"/>
      <w:pPr>
        <w:ind w:left="36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202C95"/>
    <w:multiLevelType w:val="multilevel"/>
    <w:tmpl w:val="D048122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786" w:hanging="360"/>
      </w:pPr>
      <w:rPr>
        <w:rFonts w:hint="default"/>
      </w:rPr>
    </w:lvl>
    <w:lvl w:ilvl="4">
      <w:start w:val="2"/>
      <w:numFmt w:val="lowerLetter"/>
      <w:lvlText w:val="%5."/>
      <w:lvlJc w:val="left"/>
      <w:pPr>
        <w:ind w:left="36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8" w15:restartNumberingAfterBreak="0">
    <w:nsid w:val="6060144E"/>
    <w:multiLevelType w:val="multilevel"/>
    <w:tmpl w:val="0096318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786" w:hanging="360"/>
      </w:pPr>
    </w:lvl>
    <w:lvl w:ilvl="4">
      <w:start w:val="1"/>
      <w:numFmt w:val="lowerLetter"/>
      <w:lvlText w:val="%5."/>
      <w:lvlJc w:val="left"/>
      <w:pPr>
        <w:ind w:left="36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1234844"/>
    <w:multiLevelType w:val="multilevel"/>
    <w:tmpl w:val="D048122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786" w:hanging="360"/>
      </w:pPr>
      <w:rPr>
        <w:rFonts w:hint="default"/>
      </w:rPr>
    </w:lvl>
    <w:lvl w:ilvl="4">
      <w:start w:val="2"/>
      <w:numFmt w:val="lowerLetter"/>
      <w:lvlText w:val="%5."/>
      <w:lvlJc w:val="left"/>
      <w:pPr>
        <w:ind w:left="36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>
    <w:abstractNumId w:val="0"/>
  </w:num>
  <w:num w:numId="2">
    <w:abstractNumId w:val="14"/>
  </w:num>
  <w:num w:numId="3">
    <w:abstractNumId w:val="15"/>
  </w:num>
  <w:num w:numId="4">
    <w:abstractNumId w:val="1"/>
  </w:num>
  <w:num w:numId="5">
    <w:abstractNumId w:val="5"/>
  </w:num>
  <w:num w:numId="6">
    <w:abstractNumId w:val="9"/>
  </w:num>
  <w:num w:numId="7">
    <w:abstractNumId w:val="8"/>
  </w:num>
  <w:num w:numId="8">
    <w:abstractNumId w:val="10"/>
  </w:num>
  <w:num w:numId="9">
    <w:abstractNumId w:val="11"/>
  </w:num>
  <w:num w:numId="10">
    <w:abstractNumId w:val="12"/>
  </w:num>
  <w:num w:numId="11">
    <w:abstractNumId w:val="13"/>
  </w:num>
  <w:num w:numId="12">
    <w:abstractNumId w:val="16"/>
  </w:num>
  <w:num w:numId="13">
    <w:abstractNumId w:val="18"/>
  </w:num>
  <w:num w:numId="14">
    <w:abstractNumId w:val="3"/>
  </w:num>
  <w:num w:numId="15">
    <w:abstractNumId w:val="2"/>
  </w:num>
  <w:num w:numId="16">
    <w:abstractNumId w:val="19"/>
  </w:num>
  <w:num w:numId="17">
    <w:abstractNumId w:val="6"/>
  </w:num>
  <w:num w:numId="18">
    <w:abstractNumId w:val="4"/>
  </w:num>
  <w:num w:numId="19">
    <w:abstractNumId w:val="17"/>
  </w:num>
  <w:num w:numId="2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drawingGridHorizontalSpacing w:val="110"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7F5C"/>
    <w:rsid w:val="00000124"/>
    <w:rsid w:val="00001554"/>
    <w:rsid w:val="0000317B"/>
    <w:rsid w:val="00003A20"/>
    <w:rsid w:val="00003D7D"/>
    <w:rsid w:val="00005600"/>
    <w:rsid w:val="000060E0"/>
    <w:rsid w:val="00006657"/>
    <w:rsid w:val="00007356"/>
    <w:rsid w:val="000104BF"/>
    <w:rsid w:val="000108A3"/>
    <w:rsid w:val="00011DBA"/>
    <w:rsid w:val="00016362"/>
    <w:rsid w:val="000170CB"/>
    <w:rsid w:val="000174C6"/>
    <w:rsid w:val="00017700"/>
    <w:rsid w:val="00020C3C"/>
    <w:rsid w:val="000230F7"/>
    <w:rsid w:val="00023F32"/>
    <w:rsid w:val="00024B68"/>
    <w:rsid w:val="00030B69"/>
    <w:rsid w:val="00031191"/>
    <w:rsid w:val="00031A03"/>
    <w:rsid w:val="000322A6"/>
    <w:rsid w:val="00035D81"/>
    <w:rsid w:val="00037005"/>
    <w:rsid w:val="0003797E"/>
    <w:rsid w:val="00044676"/>
    <w:rsid w:val="00045E75"/>
    <w:rsid w:val="00046AE5"/>
    <w:rsid w:val="00046B84"/>
    <w:rsid w:val="00046E75"/>
    <w:rsid w:val="0005276A"/>
    <w:rsid w:val="00052DF4"/>
    <w:rsid w:val="00053EA3"/>
    <w:rsid w:val="00055E5D"/>
    <w:rsid w:val="00057558"/>
    <w:rsid w:val="00057D40"/>
    <w:rsid w:val="00060094"/>
    <w:rsid w:val="00060AD4"/>
    <w:rsid w:val="0006514F"/>
    <w:rsid w:val="00065C27"/>
    <w:rsid w:val="00066D24"/>
    <w:rsid w:val="0006780D"/>
    <w:rsid w:val="00071DB0"/>
    <w:rsid w:val="00074793"/>
    <w:rsid w:val="00076501"/>
    <w:rsid w:val="00081D2B"/>
    <w:rsid w:val="000855AC"/>
    <w:rsid w:val="00085817"/>
    <w:rsid w:val="00091C63"/>
    <w:rsid w:val="00094432"/>
    <w:rsid w:val="000944C0"/>
    <w:rsid w:val="000945C8"/>
    <w:rsid w:val="0009492C"/>
    <w:rsid w:val="00096586"/>
    <w:rsid w:val="000970B3"/>
    <w:rsid w:val="000A1305"/>
    <w:rsid w:val="000A22CF"/>
    <w:rsid w:val="000A24AD"/>
    <w:rsid w:val="000A442A"/>
    <w:rsid w:val="000A4B91"/>
    <w:rsid w:val="000A6896"/>
    <w:rsid w:val="000A6914"/>
    <w:rsid w:val="000A7675"/>
    <w:rsid w:val="000B107A"/>
    <w:rsid w:val="000B2D72"/>
    <w:rsid w:val="000B3FEE"/>
    <w:rsid w:val="000B4DB4"/>
    <w:rsid w:val="000B50CC"/>
    <w:rsid w:val="000B71D0"/>
    <w:rsid w:val="000B7210"/>
    <w:rsid w:val="000B7D65"/>
    <w:rsid w:val="000C2ACE"/>
    <w:rsid w:val="000C2EED"/>
    <w:rsid w:val="000C5109"/>
    <w:rsid w:val="000C6D1A"/>
    <w:rsid w:val="000C7B38"/>
    <w:rsid w:val="000D23A6"/>
    <w:rsid w:val="000D56D2"/>
    <w:rsid w:val="000D6143"/>
    <w:rsid w:val="000D7261"/>
    <w:rsid w:val="000D7C62"/>
    <w:rsid w:val="000E0399"/>
    <w:rsid w:val="000E0A13"/>
    <w:rsid w:val="000E1185"/>
    <w:rsid w:val="000E383E"/>
    <w:rsid w:val="000E5C1F"/>
    <w:rsid w:val="000E7F0C"/>
    <w:rsid w:val="000F24AD"/>
    <w:rsid w:val="000F255A"/>
    <w:rsid w:val="000F2B50"/>
    <w:rsid w:val="000F3E5A"/>
    <w:rsid w:val="000F46DD"/>
    <w:rsid w:val="000F6E7B"/>
    <w:rsid w:val="000F7727"/>
    <w:rsid w:val="001004E3"/>
    <w:rsid w:val="0010079C"/>
    <w:rsid w:val="00102568"/>
    <w:rsid w:val="00103B69"/>
    <w:rsid w:val="00103C40"/>
    <w:rsid w:val="0010536D"/>
    <w:rsid w:val="00105C9B"/>
    <w:rsid w:val="00106A45"/>
    <w:rsid w:val="0010722C"/>
    <w:rsid w:val="001077A4"/>
    <w:rsid w:val="00111626"/>
    <w:rsid w:val="00111A26"/>
    <w:rsid w:val="00112C2A"/>
    <w:rsid w:val="0011335B"/>
    <w:rsid w:val="0011662A"/>
    <w:rsid w:val="00117BCC"/>
    <w:rsid w:val="0012083A"/>
    <w:rsid w:val="001220EE"/>
    <w:rsid w:val="00125936"/>
    <w:rsid w:val="00126264"/>
    <w:rsid w:val="0012685B"/>
    <w:rsid w:val="00126EC2"/>
    <w:rsid w:val="0012738A"/>
    <w:rsid w:val="00127683"/>
    <w:rsid w:val="00131CF8"/>
    <w:rsid w:val="00132E0F"/>
    <w:rsid w:val="001357E5"/>
    <w:rsid w:val="00136FCC"/>
    <w:rsid w:val="00137E7E"/>
    <w:rsid w:val="0014047D"/>
    <w:rsid w:val="00140F59"/>
    <w:rsid w:val="00141266"/>
    <w:rsid w:val="0014146C"/>
    <w:rsid w:val="00145DA4"/>
    <w:rsid w:val="00153EE1"/>
    <w:rsid w:val="00155B5C"/>
    <w:rsid w:val="00161950"/>
    <w:rsid w:val="00162DFA"/>
    <w:rsid w:val="00162FC8"/>
    <w:rsid w:val="00163CDF"/>
    <w:rsid w:val="00164DEB"/>
    <w:rsid w:val="00164FAA"/>
    <w:rsid w:val="00165D29"/>
    <w:rsid w:val="00165D62"/>
    <w:rsid w:val="00165F36"/>
    <w:rsid w:val="0016654D"/>
    <w:rsid w:val="001676DB"/>
    <w:rsid w:val="00171474"/>
    <w:rsid w:val="00173FD5"/>
    <w:rsid w:val="00177431"/>
    <w:rsid w:val="00177A68"/>
    <w:rsid w:val="00180C80"/>
    <w:rsid w:val="00180E89"/>
    <w:rsid w:val="00182213"/>
    <w:rsid w:val="0018225E"/>
    <w:rsid w:val="00182E38"/>
    <w:rsid w:val="0018306A"/>
    <w:rsid w:val="00187054"/>
    <w:rsid w:val="00193546"/>
    <w:rsid w:val="0019641C"/>
    <w:rsid w:val="0019700F"/>
    <w:rsid w:val="001A0186"/>
    <w:rsid w:val="001A01A5"/>
    <w:rsid w:val="001A3A39"/>
    <w:rsid w:val="001A5691"/>
    <w:rsid w:val="001A75E0"/>
    <w:rsid w:val="001B0064"/>
    <w:rsid w:val="001B01BE"/>
    <w:rsid w:val="001B160B"/>
    <w:rsid w:val="001B1946"/>
    <w:rsid w:val="001B1E97"/>
    <w:rsid w:val="001B28AC"/>
    <w:rsid w:val="001B67B9"/>
    <w:rsid w:val="001C006F"/>
    <w:rsid w:val="001C1C98"/>
    <w:rsid w:val="001C1E1C"/>
    <w:rsid w:val="001C320F"/>
    <w:rsid w:val="001C4402"/>
    <w:rsid w:val="001C5118"/>
    <w:rsid w:val="001D09AA"/>
    <w:rsid w:val="001D1421"/>
    <w:rsid w:val="001D16B2"/>
    <w:rsid w:val="001D3A8A"/>
    <w:rsid w:val="001D4238"/>
    <w:rsid w:val="001D45C2"/>
    <w:rsid w:val="001D54A7"/>
    <w:rsid w:val="001D7F41"/>
    <w:rsid w:val="001E0537"/>
    <w:rsid w:val="001E1E56"/>
    <w:rsid w:val="001E2D38"/>
    <w:rsid w:val="001E3627"/>
    <w:rsid w:val="001E651E"/>
    <w:rsid w:val="001E7C53"/>
    <w:rsid w:val="001F2F18"/>
    <w:rsid w:val="001F46FC"/>
    <w:rsid w:val="001F793A"/>
    <w:rsid w:val="00200E3D"/>
    <w:rsid w:val="00201DF4"/>
    <w:rsid w:val="002024C1"/>
    <w:rsid w:val="002033DD"/>
    <w:rsid w:val="00203AFE"/>
    <w:rsid w:val="00205E51"/>
    <w:rsid w:val="002071B4"/>
    <w:rsid w:val="00211079"/>
    <w:rsid w:val="00212486"/>
    <w:rsid w:val="00214348"/>
    <w:rsid w:val="00215F7D"/>
    <w:rsid w:val="002162E8"/>
    <w:rsid w:val="0022073F"/>
    <w:rsid w:val="0022093D"/>
    <w:rsid w:val="002253CA"/>
    <w:rsid w:val="0022659B"/>
    <w:rsid w:val="002265B4"/>
    <w:rsid w:val="0022692A"/>
    <w:rsid w:val="002275B7"/>
    <w:rsid w:val="00230DE6"/>
    <w:rsid w:val="00231677"/>
    <w:rsid w:val="002331EA"/>
    <w:rsid w:val="00235882"/>
    <w:rsid w:val="00235CC9"/>
    <w:rsid w:val="002368C3"/>
    <w:rsid w:val="00236A13"/>
    <w:rsid w:val="00243E30"/>
    <w:rsid w:val="00245333"/>
    <w:rsid w:val="00245A6F"/>
    <w:rsid w:val="00247673"/>
    <w:rsid w:val="0025139B"/>
    <w:rsid w:val="00252D56"/>
    <w:rsid w:val="00253949"/>
    <w:rsid w:val="00253ABE"/>
    <w:rsid w:val="00253F0E"/>
    <w:rsid w:val="0026053E"/>
    <w:rsid w:val="0026054B"/>
    <w:rsid w:val="00261524"/>
    <w:rsid w:val="00265024"/>
    <w:rsid w:val="00265B01"/>
    <w:rsid w:val="0026603C"/>
    <w:rsid w:val="0027241C"/>
    <w:rsid w:val="00272C74"/>
    <w:rsid w:val="00274466"/>
    <w:rsid w:val="00274F2A"/>
    <w:rsid w:val="0027565C"/>
    <w:rsid w:val="00277947"/>
    <w:rsid w:val="0028028B"/>
    <w:rsid w:val="00282563"/>
    <w:rsid w:val="00282AB3"/>
    <w:rsid w:val="002847C6"/>
    <w:rsid w:val="00284F36"/>
    <w:rsid w:val="00286448"/>
    <w:rsid w:val="0029033D"/>
    <w:rsid w:val="0029279F"/>
    <w:rsid w:val="002927EF"/>
    <w:rsid w:val="00295790"/>
    <w:rsid w:val="00297CF5"/>
    <w:rsid w:val="002A0641"/>
    <w:rsid w:val="002A0F6C"/>
    <w:rsid w:val="002A2424"/>
    <w:rsid w:val="002A4770"/>
    <w:rsid w:val="002A4AF7"/>
    <w:rsid w:val="002A4BA1"/>
    <w:rsid w:val="002A501E"/>
    <w:rsid w:val="002A613D"/>
    <w:rsid w:val="002A73A0"/>
    <w:rsid w:val="002B08E6"/>
    <w:rsid w:val="002B14B1"/>
    <w:rsid w:val="002B24FA"/>
    <w:rsid w:val="002B2691"/>
    <w:rsid w:val="002B284F"/>
    <w:rsid w:val="002B70D8"/>
    <w:rsid w:val="002C0171"/>
    <w:rsid w:val="002C34EA"/>
    <w:rsid w:val="002C4408"/>
    <w:rsid w:val="002C6615"/>
    <w:rsid w:val="002C6818"/>
    <w:rsid w:val="002D0309"/>
    <w:rsid w:val="002D3D6B"/>
    <w:rsid w:val="002D6E95"/>
    <w:rsid w:val="002D7304"/>
    <w:rsid w:val="002E0583"/>
    <w:rsid w:val="002E0EA1"/>
    <w:rsid w:val="002E4D4F"/>
    <w:rsid w:val="002E65A8"/>
    <w:rsid w:val="002F1953"/>
    <w:rsid w:val="002F331D"/>
    <w:rsid w:val="002F4426"/>
    <w:rsid w:val="002F4EC5"/>
    <w:rsid w:val="003003BB"/>
    <w:rsid w:val="0030079F"/>
    <w:rsid w:val="00301877"/>
    <w:rsid w:val="003031EC"/>
    <w:rsid w:val="00303239"/>
    <w:rsid w:val="00304129"/>
    <w:rsid w:val="00304307"/>
    <w:rsid w:val="00304C2A"/>
    <w:rsid w:val="003067EB"/>
    <w:rsid w:val="00306B4D"/>
    <w:rsid w:val="00307664"/>
    <w:rsid w:val="00310E60"/>
    <w:rsid w:val="00310FF4"/>
    <w:rsid w:val="00311315"/>
    <w:rsid w:val="00311E42"/>
    <w:rsid w:val="00312C84"/>
    <w:rsid w:val="00314603"/>
    <w:rsid w:val="0031495C"/>
    <w:rsid w:val="00314F8F"/>
    <w:rsid w:val="0031588F"/>
    <w:rsid w:val="003173A8"/>
    <w:rsid w:val="003220E3"/>
    <w:rsid w:val="00323499"/>
    <w:rsid w:val="0032583C"/>
    <w:rsid w:val="00326FD0"/>
    <w:rsid w:val="00327276"/>
    <w:rsid w:val="00331272"/>
    <w:rsid w:val="003326BA"/>
    <w:rsid w:val="00332A07"/>
    <w:rsid w:val="00333050"/>
    <w:rsid w:val="00334053"/>
    <w:rsid w:val="0034032E"/>
    <w:rsid w:val="00340DE0"/>
    <w:rsid w:val="00342825"/>
    <w:rsid w:val="00345239"/>
    <w:rsid w:val="003457B0"/>
    <w:rsid w:val="00347C55"/>
    <w:rsid w:val="00350F4E"/>
    <w:rsid w:val="003510CD"/>
    <w:rsid w:val="0035355B"/>
    <w:rsid w:val="00355A80"/>
    <w:rsid w:val="00360807"/>
    <w:rsid w:val="00372892"/>
    <w:rsid w:val="003753A1"/>
    <w:rsid w:val="003767A6"/>
    <w:rsid w:val="00376DCB"/>
    <w:rsid w:val="00376E35"/>
    <w:rsid w:val="0038158C"/>
    <w:rsid w:val="00382876"/>
    <w:rsid w:val="00382C53"/>
    <w:rsid w:val="00384BE1"/>
    <w:rsid w:val="00384D44"/>
    <w:rsid w:val="00384FFB"/>
    <w:rsid w:val="00385E02"/>
    <w:rsid w:val="00390041"/>
    <w:rsid w:val="00391AFC"/>
    <w:rsid w:val="00393AAC"/>
    <w:rsid w:val="00394B2B"/>
    <w:rsid w:val="00395731"/>
    <w:rsid w:val="00397669"/>
    <w:rsid w:val="0039785D"/>
    <w:rsid w:val="003A0672"/>
    <w:rsid w:val="003A0CC3"/>
    <w:rsid w:val="003A106F"/>
    <w:rsid w:val="003A1A14"/>
    <w:rsid w:val="003A33A1"/>
    <w:rsid w:val="003A444B"/>
    <w:rsid w:val="003A4DA2"/>
    <w:rsid w:val="003A5E4C"/>
    <w:rsid w:val="003A68C9"/>
    <w:rsid w:val="003B42AD"/>
    <w:rsid w:val="003B4425"/>
    <w:rsid w:val="003B600C"/>
    <w:rsid w:val="003C1846"/>
    <w:rsid w:val="003C4D2E"/>
    <w:rsid w:val="003C7231"/>
    <w:rsid w:val="003D04D3"/>
    <w:rsid w:val="003D0C6C"/>
    <w:rsid w:val="003D3C15"/>
    <w:rsid w:val="003D3E12"/>
    <w:rsid w:val="003D5415"/>
    <w:rsid w:val="003D7254"/>
    <w:rsid w:val="003E0C04"/>
    <w:rsid w:val="003E1637"/>
    <w:rsid w:val="003E3659"/>
    <w:rsid w:val="003E4602"/>
    <w:rsid w:val="003E4C56"/>
    <w:rsid w:val="003E59D3"/>
    <w:rsid w:val="003E60A3"/>
    <w:rsid w:val="003E6641"/>
    <w:rsid w:val="003E6C7F"/>
    <w:rsid w:val="003F0D8F"/>
    <w:rsid w:val="003F1DD9"/>
    <w:rsid w:val="003F30AE"/>
    <w:rsid w:val="003F3645"/>
    <w:rsid w:val="003F39A7"/>
    <w:rsid w:val="003F4EF5"/>
    <w:rsid w:val="003F5CAD"/>
    <w:rsid w:val="003F79A1"/>
    <w:rsid w:val="00402D99"/>
    <w:rsid w:val="004030BD"/>
    <w:rsid w:val="00404899"/>
    <w:rsid w:val="00404BCF"/>
    <w:rsid w:val="00404F26"/>
    <w:rsid w:val="00404F9C"/>
    <w:rsid w:val="00405BF3"/>
    <w:rsid w:val="004068F2"/>
    <w:rsid w:val="004106C8"/>
    <w:rsid w:val="00410D3C"/>
    <w:rsid w:val="004110E4"/>
    <w:rsid w:val="00412695"/>
    <w:rsid w:val="00412948"/>
    <w:rsid w:val="00414711"/>
    <w:rsid w:val="00414D54"/>
    <w:rsid w:val="00416291"/>
    <w:rsid w:val="00416C9B"/>
    <w:rsid w:val="004170F0"/>
    <w:rsid w:val="00417CA3"/>
    <w:rsid w:val="004206ED"/>
    <w:rsid w:val="00422D6C"/>
    <w:rsid w:val="004237BF"/>
    <w:rsid w:val="00424AA2"/>
    <w:rsid w:val="00425303"/>
    <w:rsid w:val="00427335"/>
    <w:rsid w:val="004279D7"/>
    <w:rsid w:val="00427D85"/>
    <w:rsid w:val="004303A0"/>
    <w:rsid w:val="00430473"/>
    <w:rsid w:val="0043134D"/>
    <w:rsid w:val="004313CB"/>
    <w:rsid w:val="00431A2B"/>
    <w:rsid w:val="004357F6"/>
    <w:rsid w:val="00435E43"/>
    <w:rsid w:val="00437628"/>
    <w:rsid w:val="00437847"/>
    <w:rsid w:val="004404BA"/>
    <w:rsid w:val="00440FD6"/>
    <w:rsid w:val="00443273"/>
    <w:rsid w:val="004438F2"/>
    <w:rsid w:val="00446258"/>
    <w:rsid w:val="00450459"/>
    <w:rsid w:val="00451250"/>
    <w:rsid w:val="0045590D"/>
    <w:rsid w:val="004575CB"/>
    <w:rsid w:val="00460AB5"/>
    <w:rsid w:val="00461D65"/>
    <w:rsid w:val="00466858"/>
    <w:rsid w:val="00466C64"/>
    <w:rsid w:val="00473734"/>
    <w:rsid w:val="004743FB"/>
    <w:rsid w:val="00474829"/>
    <w:rsid w:val="004802E8"/>
    <w:rsid w:val="0048255C"/>
    <w:rsid w:val="00482C94"/>
    <w:rsid w:val="00482EEA"/>
    <w:rsid w:val="004867D3"/>
    <w:rsid w:val="004900B9"/>
    <w:rsid w:val="00492610"/>
    <w:rsid w:val="004962CF"/>
    <w:rsid w:val="004963F5"/>
    <w:rsid w:val="00496578"/>
    <w:rsid w:val="004A3855"/>
    <w:rsid w:val="004A4C8B"/>
    <w:rsid w:val="004A5DFF"/>
    <w:rsid w:val="004A6096"/>
    <w:rsid w:val="004A7562"/>
    <w:rsid w:val="004B0253"/>
    <w:rsid w:val="004B1353"/>
    <w:rsid w:val="004B1989"/>
    <w:rsid w:val="004B36AD"/>
    <w:rsid w:val="004B5194"/>
    <w:rsid w:val="004B54D2"/>
    <w:rsid w:val="004B75C6"/>
    <w:rsid w:val="004C0669"/>
    <w:rsid w:val="004C6941"/>
    <w:rsid w:val="004D1127"/>
    <w:rsid w:val="004D1F4F"/>
    <w:rsid w:val="004D2164"/>
    <w:rsid w:val="004D4207"/>
    <w:rsid w:val="004D440B"/>
    <w:rsid w:val="004D54AC"/>
    <w:rsid w:val="004D5CFE"/>
    <w:rsid w:val="004D5F41"/>
    <w:rsid w:val="004D6FB4"/>
    <w:rsid w:val="004D7062"/>
    <w:rsid w:val="004E1787"/>
    <w:rsid w:val="004E3E54"/>
    <w:rsid w:val="004E6E0B"/>
    <w:rsid w:val="004F016A"/>
    <w:rsid w:val="004F1CF0"/>
    <w:rsid w:val="004F2052"/>
    <w:rsid w:val="004F2056"/>
    <w:rsid w:val="004F3E3A"/>
    <w:rsid w:val="004F4A26"/>
    <w:rsid w:val="004F534A"/>
    <w:rsid w:val="004F53F3"/>
    <w:rsid w:val="004F5F61"/>
    <w:rsid w:val="004F6D8B"/>
    <w:rsid w:val="004F7F5C"/>
    <w:rsid w:val="00500BB4"/>
    <w:rsid w:val="00501FB8"/>
    <w:rsid w:val="005024B1"/>
    <w:rsid w:val="005038D6"/>
    <w:rsid w:val="00503D15"/>
    <w:rsid w:val="00505B50"/>
    <w:rsid w:val="00506F4E"/>
    <w:rsid w:val="005102AD"/>
    <w:rsid w:val="00514333"/>
    <w:rsid w:val="00515D5F"/>
    <w:rsid w:val="00516DD1"/>
    <w:rsid w:val="00520335"/>
    <w:rsid w:val="00520432"/>
    <w:rsid w:val="005206D6"/>
    <w:rsid w:val="00521EA1"/>
    <w:rsid w:val="00521EAE"/>
    <w:rsid w:val="0052235E"/>
    <w:rsid w:val="005232E3"/>
    <w:rsid w:val="00523A14"/>
    <w:rsid w:val="00524772"/>
    <w:rsid w:val="00524CE3"/>
    <w:rsid w:val="00526CD3"/>
    <w:rsid w:val="005273AB"/>
    <w:rsid w:val="0053171C"/>
    <w:rsid w:val="00531B73"/>
    <w:rsid w:val="005339E7"/>
    <w:rsid w:val="005341FA"/>
    <w:rsid w:val="00537782"/>
    <w:rsid w:val="005413AB"/>
    <w:rsid w:val="005413BD"/>
    <w:rsid w:val="00542B24"/>
    <w:rsid w:val="00543C13"/>
    <w:rsid w:val="00545624"/>
    <w:rsid w:val="0054744F"/>
    <w:rsid w:val="0054759C"/>
    <w:rsid w:val="0055484E"/>
    <w:rsid w:val="00555560"/>
    <w:rsid w:val="00557F2D"/>
    <w:rsid w:val="0056051C"/>
    <w:rsid w:val="005615DC"/>
    <w:rsid w:val="00561DBC"/>
    <w:rsid w:val="0056226E"/>
    <w:rsid w:val="00562DBA"/>
    <w:rsid w:val="005658CE"/>
    <w:rsid w:val="005660D3"/>
    <w:rsid w:val="00566E4A"/>
    <w:rsid w:val="00567E04"/>
    <w:rsid w:val="00570761"/>
    <w:rsid w:val="0057166D"/>
    <w:rsid w:val="00571ABA"/>
    <w:rsid w:val="00572065"/>
    <w:rsid w:val="0057615C"/>
    <w:rsid w:val="00580044"/>
    <w:rsid w:val="00580E59"/>
    <w:rsid w:val="00582D33"/>
    <w:rsid w:val="00583E20"/>
    <w:rsid w:val="005869E1"/>
    <w:rsid w:val="0058720E"/>
    <w:rsid w:val="00590CEF"/>
    <w:rsid w:val="00590DC8"/>
    <w:rsid w:val="005917F5"/>
    <w:rsid w:val="005920AD"/>
    <w:rsid w:val="0059515C"/>
    <w:rsid w:val="005A06E1"/>
    <w:rsid w:val="005A182F"/>
    <w:rsid w:val="005A2F58"/>
    <w:rsid w:val="005A3E66"/>
    <w:rsid w:val="005A730B"/>
    <w:rsid w:val="005B00E3"/>
    <w:rsid w:val="005B39C1"/>
    <w:rsid w:val="005B457C"/>
    <w:rsid w:val="005B45ED"/>
    <w:rsid w:val="005B6A8A"/>
    <w:rsid w:val="005C3D35"/>
    <w:rsid w:val="005C4995"/>
    <w:rsid w:val="005C68C3"/>
    <w:rsid w:val="005D3977"/>
    <w:rsid w:val="005D3A9C"/>
    <w:rsid w:val="005D4DB3"/>
    <w:rsid w:val="005D688C"/>
    <w:rsid w:val="005E1708"/>
    <w:rsid w:val="005E224E"/>
    <w:rsid w:val="005E4819"/>
    <w:rsid w:val="005E5144"/>
    <w:rsid w:val="005E7BD2"/>
    <w:rsid w:val="005F2CBC"/>
    <w:rsid w:val="005F56E3"/>
    <w:rsid w:val="005F571E"/>
    <w:rsid w:val="005F6F29"/>
    <w:rsid w:val="00600A28"/>
    <w:rsid w:val="00601050"/>
    <w:rsid w:val="006010D5"/>
    <w:rsid w:val="00601C62"/>
    <w:rsid w:val="00602BC7"/>
    <w:rsid w:val="0060531A"/>
    <w:rsid w:val="0060577B"/>
    <w:rsid w:val="006064EB"/>
    <w:rsid w:val="00607815"/>
    <w:rsid w:val="006104B4"/>
    <w:rsid w:val="0061254C"/>
    <w:rsid w:val="0061299D"/>
    <w:rsid w:val="0061453D"/>
    <w:rsid w:val="006157AD"/>
    <w:rsid w:val="00615C9B"/>
    <w:rsid w:val="00616489"/>
    <w:rsid w:val="0062094F"/>
    <w:rsid w:val="00622B83"/>
    <w:rsid w:val="006310B3"/>
    <w:rsid w:val="00632584"/>
    <w:rsid w:val="00632D8C"/>
    <w:rsid w:val="006344A6"/>
    <w:rsid w:val="006351DA"/>
    <w:rsid w:val="00636D98"/>
    <w:rsid w:val="0063738E"/>
    <w:rsid w:val="00640A53"/>
    <w:rsid w:val="006418CE"/>
    <w:rsid w:val="00641FDF"/>
    <w:rsid w:val="006424F9"/>
    <w:rsid w:val="006426A0"/>
    <w:rsid w:val="00643F61"/>
    <w:rsid w:val="00643FDA"/>
    <w:rsid w:val="00644C42"/>
    <w:rsid w:val="0065002A"/>
    <w:rsid w:val="006503D8"/>
    <w:rsid w:val="00650F33"/>
    <w:rsid w:val="0065347B"/>
    <w:rsid w:val="006540E8"/>
    <w:rsid w:val="00654CF3"/>
    <w:rsid w:val="00660461"/>
    <w:rsid w:val="00660942"/>
    <w:rsid w:val="00663B52"/>
    <w:rsid w:val="00670D7D"/>
    <w:rsid w:val="006720A1"/>
    <w:rsid w:val="006733F6"/>
    <w:rsid w:val="00674112"/>
    <w:rsid w:val="00675F07"/>
    <w:rsid w:val="0067778A"/>
    <w:rsid w:val="00680198"/>
    <w:rsid w:val="00680EA8"/>
    <w:rsid w:val="006859F4"/>
    <w:rsid w:val="00686218"/>
    <w:rsid w:val="00687B1F"/>
    <w:rsid w:val="0069005A"/>
    <w:rsid w:val="00691AF4"/>
    <w:rsid w:val="00692319"/>
    <w:rsid w:val="00692B49"/>
    <w:rsid w:val="0069361A"/>
    <w:rsid w:val="006940AD"/>
    <w:rsid w:val="00694840"/>
    <w:rsid w:val="00694B45"/>
    <w:rsid w:val="00694B4D"/>
    <w:rsid w:val="0069554C"/>
    <w:rsid w:val="00695BF4"/>
    <w:rsid w:val="006962C1"/>
    <w:rsid w:val="00696792"/>
    <w:rsid w:val="0069693C"/>
    <w:rsid w:val="006A1236"/>
    <w:rsid w:val="006A164D"/>
    <w:rsid w:val="006A2217"/>
    <w:rsid w:val="006A28F9"/>
    <w:rsid w:val="006A3E66"/>
    <w:rsid w:val="006A402D"/>
    <w:rsid w:val="006A57EE"/>
    <w:rsid w:val="006A72A1"/>
    <w:rsid w:val="006B07DD"/>
    <w:rsid w:val="006B0CD3"/>
    <w:rsid w:val="006B201D"/>
    <w:rsid w:val="006B2DC5"/>
    <w:rsid w:val="006B52B5"/>
    <w:rsid w:val="006B60BD"/>
    <w:rsid w:val="006C0E5A"/>
    <w:rsid w:val="006C1E6D"/>
    <w:rsid w:val="006C1E88"/>
    <w:rsid w:val="006C2500"/>
    <w:rsid w:val="006C3D5D"/>
    <w:rsid w:val="006C4BE3"/>
    <w:rsid w:val="006C4D25"/>
    <w:rsid w:val="006D1791"/>
    <w:rsid w:val="006D1910"/>
    <w:rsid w:val="006D303C"/>
    <w:rsid w:val="006D3DB5"/>
    <w:rsid w:val="006D7A33"/>
    <w:rsid w:val="006E0220"/>
    <w:rsid w:val="006E0C8A"/>
    <w:rsid w:val="006E1E5D"/>
    <w:rsid w:val="006E2B47"/>
    <w:rsid w:val="006E57C5"/>
    <w:rsid w:val="006E5A8D"/>
    <w:rsid w:val="006E5E11"/>
    <w:rsid w:val="006E62CD"/>
    <w:rsid w:val="006E63B1"/>
    <w:rsid w:val="006E6F79"/>
    <w:rsid w:val="006F1778"/>
    <w:rsid w:val="006F26D0"/>
    <w:rsid w:val="006F2A07"/>
    <w:rsid w:val="006F6171"/>
    <w:rsid w:val="006F72E2"/>
    <w:rsid w:val="007006C9"/>
    <w:rsid w:val="00701143"/>
    <w:rsid w:val="007020E4"/>
    <w:rsid w:val="00702DA4"/>
    <w:rsid w:val="00702DC4"/>
    <w:rsid w:val="007044D0"/>
    <w:rsid w:val="0070545F"/>
    <w:rsid w:val="00711857"/>
    <w:rsid w:val="0071300C"/>
    <w:rsid w:val="007137FB"/>
    <w:rsid w:val="007141F7"/>
    <w:rsid w:val="007162DD"/>
    <w:rsid w:val="00716720"/>
    <w:rsid w:val="00717349"/>
    <w:rsid w:val="00717DC0"/>
    <w:rsid w:val="00717FA9"/>
    <w:rsid w:val="00722672"/>
    <w:rsid w:val="0072464F"/>
    <w:rsid w:val="00724E36"/>
    <w:rsid w:val="0072591D"/>
    <w:rsid w:val="0072617F"/>
    <w:rsid w:val="007269AB"/>
    <w:rsid w:val="007304E3"/>
    <w:rsid w:val="007322C0"/>
    <w:rsid w:val="00735ABF"/>
    <w:rsid w:val="00735BC3"/>
    <w:rsid w:val="00736191"/>
    <w:rsid w:val="00741C4C"/>
    <w:rsid w:val="00741D33"/>
    <w:rsid w:val="0074245D"/>
    <w:rsid w:val="007425C9"/>
    <w:rsid w:val="00750205"/>
    <w:rsid w:val="00750D19"/>
    <w:rsid w:val="007513E5"/>
    <w:rsid w:val="00751B25"/>
    <w:rsid w:val="00751DEE"/>
    <w:rsid w:val="00753E38"/>
    <w:rsid w:val="0075457C"/>
    <w:rsid w:val="00754949"/>
    <w:rsid w:val="00754E7F"/>
    <w:rsid w:val="0076496E"/>
    <w:rsid w:val="007657C0"/>
    <w:rsid w:val="00765A79"/>
    <w:rsid w:val="00766881"/>
    <w:rsid w:val="00770547"/>
    <w:rsid w:val="00771534"/>
    <w:rsid w:val="007764EA"/>
    <w:rsid w:val="007774A9"/>
    <w:rsid w:val="00777590"/>
    <w:rsid w:val="00780628"/>
    <w:rsid w:val="00780BDE"/>
    <w:rsid w:val="00780CC6"/>
    <w:rsid w:val="007837B7"/>
    <w:rsid w:val="00784029"/>
    <w:rsid w:val="00784F52"/>
    <w:rsid w:val="00787964"/>
    <w:rsid w:val="0079130E"/>
    <w:rsid w:val="0079298A"/>
    <w:rsid w:val="00792D65"/>
    <w:rsid w:val="00792ED1"/>
    <w:rsid w:val="0079361F"/>
    <w:rsid w:val="007945CF"/>
    <w:rsid w:val="007A16D1"/>
    <w:rsid w:val="007A1966"/>
    <w:rsid w:val="007A2B77"/>
    <w:rsid w:val="007A3EDE"/>
    <w:rsid w:val="007A4F7A"/>
    <w:rsid w:val="007A5ED7"/>
    <w:rsid w:val="007A6AC3"/>
    <w:rsid w:val="007A728C"/>
    <w:rsid w:val="007A7BB6"/>
    <w:rsid w:val="007A7C73"/>
    <w:rsid w:val="007B0058"/>
    <w:rsid w:val="007B0EDA"/>
    <w:rsid w:val="007B3ECA"/>
    <w:rsid w:val="007B47AC"/>
    <w:rsid w:val="007B6FBD"/>
    <w:rsid w:val="007C372D"/>
    <w:rsid w:val="007C3F45"/>
    <w:rsid w:val="007C42DB"/>
    <w:rsid w:val="007C56CA"/>
    <w:rsid w:val="007C57F1"/>
    <w:rsid w:val="007C5D78"/>
    <w:rsid w:val="007D0743"/>
    <w:rsid w:val="007D1913"/>
    <w:rsid w:val="007E14ED"/>
    <w:rsid w:val="007E37FA"/>
    <w:rsid w:val="007E411B"/>
    <w:rsid w:val="007E4AC5"/>
    <w:rsid w:val="007E5901"/>
    <w:rsid w:val="007E5987"/>
    <w:rsid w:val="007F0265"/>
    <w:rsid w:val="007F034F"/>
    <w:rsid w:val="007F1D2F"/>
    <w:rsid w:val="007F2778"/>
    <w:rsid w:val="007F4E02"/>
    <w:rsid w:val="007F6B4A"/>
    <w:rsid w:val="007F771E"/>
    <w:rsid w:val="00801FE2"/>
    <w:rsid w:val="00802F2F"/>
    <w:rsid w:val="00803CC2"/>
    <w:rsid w:val="00804B4E"/>
    <w:rsid w:val="00804B72"/>
    <w:rsid w:val="00805080"/>
    <w:rsid w:val="00807960"/>
    <w:rsid w:val="008114CF"/>
    <w:rsid w:val="00811803"/>
    <w:rsid w:val="00812ADA"/>
    <w:rsid w:val="00815748"/>
    <w:rsid w:val="00815E6F"/>
    <w:rsid w:val="00816236"/>
    <w:rsid w:val="0081638A"/>
    <w:rsid w:val="00817B3D"/>
    <w:rsid w:val="0082024D"/>
    <w:rsid w:val="00821194"/>
    <w:rsid w:val="0082726E"/>
    <w:rsid w:val="00827338"/>
    <w:rsid w:val="0082771B"/>
    <w:rsid w:val="00830E42"/>
    <w:rsid w:val="00831ABF"/>
    <w:rsid w:val="00832A04"/>
    <w:rsid w:val="008344A5"/>
    <w:rsid w:val="008349D4"/>
    <w:rsid w:val="00834B44"/>
    <w:rsid w:val="008357F9"/>
    <w:rsid w:val="00840133"/>
    <w:rsid w:val="008417A2"/>
    <w:rsid w:val="00842162"/>
    <w:rsid w:val="00843124"/>
    <w:rsid w:val="00843547"/>
    <w:rsid w:val="00843AD5"/>
    <w:rsid w:val="00844464"/>
    <w:rsid w:val="00847533"/>
    <w:rsid w:val="0084767A"/>
    <w:rsid w:val="00850029"/>
    <w:rsid w:val="00850E01"/>
    <w:rsid w:val="00850EF4"/>
    <w:rsid w:val="00851E94"/>
    <w:rsid w:val="008527B9"/>
    <w:rsid w:val="0085527B"/>
    <w:rsid w:val="00855BEE"/>
    <w:rsid w:val="008571E9"/>
    <w:rsid w:val="00862987"/>
    <w:rsid w:val="0086493B"/>
    <w:rsid w:val="00865B8E"/>
    <w:rsid w:val="00866591"/>
    <w:rsid w:val="00867DB7"/>
    <w:rsid w:val="008704DE"/>
    <w:rsid w:val="008713AF"/>
    <w:rsid w:val="00871DCB"/>
    <w:rsid w:val="008736E4"/>
    <w:rsid w:val="0087425F"/>
    <w:rsid w:val="00876109"/>
    <w:rsid w:val="00877412"/>
    <w:rsid w:val="008774E3"/>
    <w:rsid w:val="00884AE5"/>
    <w:rsid w:val="00886CFC"/>
    <w:rsid w:val="00894E7B"/>
    <w:rsid w:val="00895795"/>
    <w:rsid w:val="00897325"/>
    <w:rsid w:val="008A2332"/>
    <w:rsid w:val="008A46A0"/>
    <w:rsid w:val="008A54A7"/>
    <w:rsid w:val="008A6321"/>
    <w:rsid w:val="008B0328"/>
    <w:rsid w:val="008B07EB"/>
    <w:rsid w:val="008B0CC0"/>
    <w:rsid w:val="008B1AF0"/>
    <w:rsid w:val="008B3445"/>
    <w:rsid w:val="008B4414"/>
    <w:rsid w:val="008B44D9"/>
    <w:rsid w:val="008B50B6"/>
    <w:rsid w:val="008B68C8"/>
    <w:rsid w:val="008B7D3F"/>
    <w:rsid w:val="008C1B39"/>
    <w:rsid w:val="008C44B0"/>
    <w:rsid w:val="008C45EC"/>
    <w:rsid w:val="008C492D"/>
    <w:rsid w:val="008C5AD5"/>
    <w:rsid w:val="008C64A2"/>
    <w:rsid w:val="008C6B27"/>
    <w:rsid w:val="008C76B6"/>
    <w:rsid w:val="008C79DD"/>
    <w:rsid w:val="008D09E0"/>
    <w:rsid w:val="008D0C92"/>
    <w:rsid w:val="008D117C"/>
    <w:rsid w:val="008D12A6"/>
    <w:rsid w:val="008D1EA6"/>
    <w:rsid w:val="008D2C1B"/>
    <w:rsid w:val="008D2CAD"/>
    <w:rsid w:val="008D3328"/>
    <w:rsid w:val="008D3414"/>
    <w:rsid w:val="008D35C8"/>
    <w:rsid w:val="008D4340"/>
    <w:rsid w:val="008D47F2"/>
    <w:rsid w:val="008D5357"/>
    <w:rsid w:val="008D5C9B"/>
    <w:rsid w:val="008D6781"/>
    <w:rsid w:val="008D77B7"/>
    <w:rsid w:val="008D7AD4"/>
    <w:rsid w:val="008D7BA6"/>
    <w:rsid w:val="008D7EF0"/>
    <w:rsid w:val="008E0CBD"/>
    <w:rsid w:val="008E1200"/>
    <w:rsid w:val="008E1EC5"/>
    <w:rsid w:val="008E2EEB"/>
    <w:rsid w:val="008E3752"/>
    <w:rsid w:val="008E38B8"/>
    <w:rsid w:val="008E4E38"/>
    <w:rsid w:val="008E5CD1"/>
    <w:rsid w:val="008E7455"/>
    <w:rsid w:val="008E7FB5"/>
    <w:rsid w:val="008F204C"/>
    <w:rsid w:val="008F34A2"/>
    <w:rsid w:val="008F5F3F"/>
    <w:rsid w:val="00900ECF"/>
    <w:rsid w:val="0090140F"/>
    <w:rsid w:val="00901627"/>
    <w:rsid w:val="00906F55"/>
    <w:rsid w:val="00907A73"/>
    <w:rsid w:val="0091348A"/>
    <w:rsid w:val="00913544"/>
    <w:rsid w:val="009206A4"/>
    <w:rsid w:val="00925143"/>
    <w:rsid w:val="009255F5"/>
    <w:rsid w:val="00926D20"/>
    <w:rsid w:val="00931300"/>
    <w:rsid w:val="00931778"/>
    <w:rsid w:val="0093306C"/>
    <w:rsid w:val="0093368A"/>
    <w:rsid w:val="009338D5"/>
    <w:rsid w:val="00933C71"/>
    <w:rsid w:val="00935337"/>
    <w:rsid w:val="009364CD"/>
    <w:rsid w:val="00936EE0"/>
    <w:rsid w:val="00937C07"/>
    <w:rsid w:val="00940C94"/>
    <w:rsid w:val="0094506B"/>
    <w:rsid w:val="0094614F"/>
    <w:rsid w:val="00960059"/>
    <w:rsid w:val="00960F9C"/>
    <w:rsid w:val="0096150D"/>
    <w:rsid w:val="009627DF"/>
    <w:rsid w:val="00964980"/>
    <w:rsid w:val="009657F8"/>
    <w:rsid w:val="00967D26"/>
    <w:rsid w:val="009720FB"/>
    <w:rsid w:val="009734E6"/>
    <w:rsid w:val="009735CA"/>
    <w:rsid w:val="00973A43"/>
    <w:rsid w:val="009749DD"/>
    <w:rsid w:val="00975779"/>
    <w:rsid w:val="00982323"/>
    <w:rsid w:val="00984A08"/>
    <w:rsid w:val="00985693"/>
    <w:rsid w:val="00987F21"/>
    <w:rsid w:val="00990718"/>
    <w:rsid w:val="0099072A"/>
    <w:rsid w:val="009907F9"/>
    <w:rsid w:val="00991BF3"/>
    <w:rsid w:val="009925A7"/>
    <w:rsid w:val="0099472B"/>
    <w:rsid w:val="00995B52"/>
    <w:rsid w:val="009A01E5"/>
    <w:rsid w:val="009A1D2C"/>
    <w:rsid w:val="009A2198"/>
    <w:rsid w:val="009A4C24"/>
    <w:rsid w:val="009A5E0E"/>
    <w:rsid w:val="009A6022"/>
    <w:rsid w:val="009A735C"/>
    <w:rsid w:val="009A78B9"/>
    <w:rsid w:val="009B2DF6"/>
    <w:rsid w:val="009B3D30"/>
    <w:rsid w:val="009B4793"/>
    <w:rsid w:val="009B5284"/>
    <w:rsid w:val="009B5B8E"/>
    <w:rsid w:val="009B7621"/>
    <w:rsid w:val="009B76BF"/>
    <w:rsid w:val="009C3B1E"/>
    <w:rsid w:val="009C4D6B"/>
    <w:rsid w:val="009C5988"/>
    <w:rsid w:val="009C6821"/>
    <w:rsid w:val="009C7068"/>
    <w:rsid w:val="009C7B9B"/>
    <w:rsid w:val="009D2E01"/>
    <w:rsid w:val="009D3E36"/>
    <w:rsid w:val="009D5EAA"/>
    <w:rsid w:val="009E009E"/>
    <w:rsid w:val="009E05B3"/>
    <w:rsid w:val="009E1E1D"/>
    <w:rsid w:val="009E370B"/>
    <w:rsid w:val="009E3CDF"/>
    <w:rsid w:val="009E72A3"/>
    <w:rsid w:val="009F4407"/>
    <w:rsid w:val="009F558C"/>
    <w:rsid w:val="009F5C7A"/>
    <w:rsid w:val="009F625F"/>
    <w:rsid w:val="009F6C13"/>
    <w:rsid w:val="00A01C59"/>
    <w:rsid w:val="00A02FC3"/>
    <w:rsid w:val="00A043E1"/>
    <w:rsid w:val="00A0487A"/>
    <w:rsid w:val="00A1133A"/>
    <w:rsid w:val="00A11722"/>
    <w:rsid w:val="00A118BF"/>
    <w:rsid w:val="00A14AE2"/>
    <w:rsid w:val="00A1684D"/>
    <w:rsid w:val="00A16EEA"/>
    <w:rsid w:val="00A17B8D"/>
    <w:rsid w:val="00A20185"/>
    <w:rsid w:val="00A213FD"/>
    <w:rsid w:val="00A25CA0"/>
    <w:rsid w:val="00A27603"/>
    <w:rsid w:val="00A27977"/>
    <w:rsid w:val="00A32C50"/>
    <w:rsid w:val="00A3302C"/>
    <w:rsid w:val="00A33649"/>
    <w:rsid w:val="00A35AE9"/>
    <w:rsid w:val="00A413A8"/>
    <w:rsid w:val="00A44206"/>
    <w:rsid w:val="00A447F3"/>
    <w:rsid w:val="00A45A5F"/>
    <w:rsid w:val="00A46F8E"/>
    <w:rsid w:val="00A521AE"/>
    <w:rsid w:val="00A522BE"/>
    <w:rsid w:val="00A541A4"/>
    <w:rsid w:val="00A552DD"/>
    <w:rsid w:val="00A604CF"/>
    <w:rsid w:val="00A63160"/>
    <w:rsid w:val="00A63FFC"/>
    <w:rsid w:val="00A65F13"/>
    <w:rsid w:val="00A6725F"/>
    <w:rsid w:val="00A734D7"/>
    <w:rsid w:val="00A77DD0"/>
    <w:rsid w:val="00A802AE"/>
    <w:rsid w:val="00A81CD0"/>
    <w:rsid w:val="00A84B0F"/>
    <w:rsid w:val="00A85353"/>
    <w:rsid w:val="00A85C99"/>
    <w:rsid w:val="00A86280"/>
    <w:rsid w:val="00A86739"/>
    <w:rsid w:val="00A878B3"/>
    <w:rsid w:val="00A90E78"/>
    <w:rsid w:val="00A91E64"/>
    <w:rsid w:val="00A91FEC"/>
    <w:rsid w:val="00A93C6B"/>
    <w:rsid w:val="00A94251"/>
    <w:rsid w:val="00A94E4D"/>
    <w:rsid w:val="00A956A0"/>
    <w:rsid w:val="00A96C4B"/>
    <w:rsid w:val="00A96DC6"/>
    <w:rsid w:val="00A96F16"/>
    <w:rsid w:val="00A97484"/>
    <w:rsid w:val="00AA122D"/>
    <w:rsid w:val="00AA32CF"/>
    <w:rsid w:val="00AA3598"/>
    <w:rsid w:val="00AA5152"/>
    <w:rsid w:val="00AA79BC"/>
    <w:rsid w:val="00AB01AC"/>
    <w:rsid w:val="00AB4D72"/>
    <w:rsid w:val="00AC09D3"/>
    <w:rsid w:val="00AC103E"/>
    <w:rsid w:val="00AC3EFF"/>
    <w:rsid w:val="00AC4215"/>
    <w:rsid w:val="00AC43A0"/>
    <w:rsid w:val="00AC58E5"/>
    <w:rsid w:val="00AD0D4E"/>
    <w:rsid w:val="00AD134B"/>
    <w:rsid w:val="00AD1B7F"/>
    <w:rsid w:val="00AD30C9"/>
    <w:rsid w:val="00AD5239"/>
    <w:rsid w:val="00AD5F01"/>
    <w:rsid w:val="00AD6AB9"/>
    <w:rsid w:val="00AD75E0"/>
    <w:rsid w:val="00AE13E1"/>
    <w:rsid w:val="00AE1B4C"/>
    <w:rsid w:val="00AE2DBE"/>
    <w:rsid w:val="00AE3178"/>
    <w:rsid w:val="00AE4B47"/>
    <w:rsid w:val="00AE4C22"/>
    <w:rsid w:val="00AE4E75"/>
    <w:rsid w:val="00AE607A"/>
    <w:rsid w:val="00AF0928"/>
    <w:rsid w:val="00AF31F4"/>
    <w:rsid w:val="00AF4F85"/>
    <w:rsid w:val="00AF50FE"/>
    <w:rsid w:val="00AF5B9A"/>
    <w:rsid w:val="00AF6A63"/>
    <w:rsid w:val="00AF6AAA"/>
    <w:rsid w:val="00AF75DD"/>
    <w:rsid w:val="00AF7CBC"/>
    <w:rsid w:val="00B00D37"/>
    <w:rsid w:val="00B01523"/>
    <w:rsid w:val="00B016E9"/>
    <w:rsid w:val="00B01E50"/>
    <w:rsid w:val="00B03827"/>
    <w:rsid w:val="00B06008"/>
    <w:rsid w:val="00B11B51"/>
    <w:rsid w:val="00B12789"/>
    <w:rsid w:val="00B12F0B"/>
    <w:rsid w:val="00B14F96"/>
    <w:rsid w:val="00B15AC1"/>
    <w:rsid w:val="00B16098"/>
    <w:rsid w:val="00B20475"/>
    <w:rsid w:val="00B20559"/>
    <w:rsid w:val="00B22451"/>
    <w:rsid w:val="00B228D9"/>
    <w:rsid w:val="00B24081"/>
    <w:rsid w:val="00B24B0B"/>
    <w:rsid w:val="00B24ED5"/>
    <w:rsid w:val="00B32089"/>
    <w:rsid w:val="00B32F78"/>
    <w:rsid w:val="00B35429"/>
    <w:rsid w:val="00B43DC1"/>
    <w:rsid w:val="00B46527"/>
    <w:rsid w:val="00B47142"/>
    <w:rsid w:val="00B5213F"/>
    <w:rsid w:val="00B5390A"/>
    <w:rsid w:val="00B55B14"/>
    <w:rsid w:val="00B56203"/>
    <w:rsid w:val="00B579C1"/>
    <w:rsid w:val="00B6009A"/>
    <w:rsid w:val="00B62A20"/>
    <w:rsid w:val="00B63A52"/>
    <w:rsid w:val="00B63B74"/>
    <w:rsid w:val="00B64C73"/>
    <w:rsid w:val="00B64DDB"/>
    <w:rsid w:val="00B653FB"/>
    <w:rsid w:val="00B667AC"/>
    <w:rsid w:val="00B67451"/>
    <w:rsid w:val="00B67EED"/>
    <w:rsid w:val="00B67F11"/>
    <w:rsid w:val="00B704D3"/>
    <w:rsid w:val="00B70F7B"/>
    <w:rsid w:val="00B729DA"/>
    <w:rsid w:val="00B74B2E"/>
    <w:rsid w:val="00B75484"/>
    <w:rsid w:val="00B77A18"/>
    <w:rsid w:val="00B77B0C"/>
    <w:rsid w:val="00B77BD9"/>
    <w:rsid w:val="00B80C9D"/>
    <w:rsid w:val="00B82131"/>
    <w:rsid w:val="00B824E3"/>
    <w:rsid w:val="00B82A86"/>
    <w:rsid w:val="00B84309"/>
    <w:rsid w:val="00B8632A"/>
    <w:rsid w:val="00B8742E"/>
    <w:rsid w:val="00B9381C"/>
    <w:rsid w:val="00B946B0"/>
    <w:rsid w:val="00B95806"/>
    <w:rsid w:val="00B970F0"/>
    <w:rsid w:val="00B97627"/>
    <w:rsid w:val="00BA0A0F"/>
    <w:rsid w:val="00BA107D"/>
    <w:rsid w:val="00BA4BC7"/>
    <w:rsid w:val="00BA5544"/>
    <w:rsid w:val="00BA5D54"/>
    <w:rsid w:val="00BA6220"/>
    <w:rsid w:val="00BA7082"/>
    <w:rsid w:val="00BB0522"/>
    <w:rsid w:val="00BB1A06"/>
    <w:rsid w:val="00BB4016"/>
    <w:rsid w:val="00BB4CED"/>
    <w:rsid w:val="00BB6786"/>
    <w:rsid w:val="00BB75F2"/>
    <w:rsid w:val="00BC062F"/>
    <w:rsid w:val="00BC0660"/>
    <w:rsid w:val="00BC0A62"/>
    <w:rsid w:val="00BC711B"/>
    <w:rsid w:val="00BC72FB"/>
    <w:rsid w:val="00BC731B"/>
    <w:rsid w:val="00BC7C65"/>
    <w:rsid w:val="00BD1DEB"/>
    <w:rsid w:val="00BD23AA"/>
    <w:rsid w:val="00BD3F07"/>
    <w:rsid w:val="00BD5ADE"/>
    <w:rsid w:val="00BD76A6"/>
    <w:rsid w:val="00BD7C96"/>
    <w:rsid w:val="00BE01DE"/>
    <w:rsid w:val="00BE252F"/>
    <w:rsid w:val="00BE2542"/>
    <w:rsid w:val="00BE580B"/>
    <w:rsid w:val="00BE5922"/>
    <w:rsid w:val="00BE5C30"/>
    <w:rsid w:val="00BE67D8"/>
    <w:rsid w:val="00BE7447"/>
    <w:rsid w:val="00BE7FBF"/>
    <w:rsid w:val="00BF2C9B"/>
    <w:rsid w:val="00BF36B6"/>
    <w:rsid w:val="00BF4578"/>
    <w:rsid w:val="00BF4CDD"/>
    <w:rsid w:val="00BF5421"/>
    <w:rsid w:val="00BF6EAB"/>
    <w:rsid w:val="00BF7ACE"/>
    <w:rsid w:val="00C00849"/>
    <w:rsid w:val="00C00CD8"/>
    <w:rsid w:val="00C02F9C"/>
    <w:rsid w:val="00C03E51"/>
    <w:rsid w:val="00C078FA"/>
    <w:rsid w:val="00C10D60"/>
    <w:rsid w:val="00C120AC"/>
    <w:rsid w:val="00C14FD0"/>
    <w:rsid w:val="00C15317"/>
    <w:rsid w:val="00C161F0"/>
    <w:rsid w:val="00C16F58"/>
    <w:rsid w:val="00C17986"/>
    <w:rsid w:val="00C2110F"/>
    <w:rsid w:val="00C216DE"/>
    <w:rsid w:val="00C22781"/>
    <w:rsid w:val="00C2297E"/>
    <w:rsid w:val="00C23561"/>
    <w:rsid w:val="00C23A7F"/>
    <w:rsid w:val="00C23D7C"/>
    <w:rsid w:val="00C24F84"/>
    <w:rsid w:val="00C26C94"/>
    <w:rsid w:val="00C2706C"/>
    <w:rsid w:val="00C27656"/>
    <w:rsid w:val="00C27800"/>
    <w:rsid w:val="00C27E6F"/>
    <w:rsid w:val="00C3124C"/>
    <w:rsid w:val="00C313A3"/>
    <w:rsid w:val="00C31E48"/>
    <w:rsid w:val="00C35850"/>
    <w:rsid w:val="00C36049"/>
    <w:rsid w:val="00C3709E"/>
    <w:rsid w:val="00C3765A"/>
    <w:rsid w:val="00C37D06"/>
    <w:rsid w:val="00C4023F"/>
    <w:rsid w:val="00C42152"/>
    <w:rsid w:val="00C43F24"/>
    <w:rsid w:val="00C467C9"/>
    <w:rsid w:val="00C46AF9"/>
    <w:rsid w:val="00C50CD7"/>
    <w:rsid w:val="00C524A0"/>
    <w:rsid w:val="00C52798"/>
    <w:rsid w:val="00C52AAB"/>
    <w:rsid w:val="00C52D68"/>
    <w:rsid w:val="00C547C3"/>
    <w:rsid w:val="00C54EBA"/>
    <w:rsid w:val="00C55988"/>
    <w:rsid w:val="00C56A69"/>
    <w:rsid w:val="00C62412"/>
    <w:rsid w:val="00C6553F"/>
    <w:rsid w:val="00C677AE"/>
    <w:rsid w:val="00C70AB7"/>
    <w:rsid w:val="00C71267"/>
    <w:rsid w:val="00C74973"/>
    <w:rsid w:val="00C74B3C"/>
    <w:rsid w:val="00C768D7"/>
    <w:rsid w:val="00C76B79"/>
    <w:rsid w:val="00C802AE"/>
    <w:rsid w:val="00C80469"/>
    <w:rsid w:val="00C822B5"/>
    <w:rsid w:val="00C82980"/>
    <w:rsid w:val="00C83C6D"/>
    <w:rsid w:val="00C84E62"/>
    <w:rsid w:val="00C84F3D"/>
    <w:rsid w:val="00C8529F"/>
    <w:rsid w:val="00C85A76"/>
    <w:rsid w:val="00C85CC3"/>
    <w:rsid w:val="00C87FFD"/>
    <w:rsid w:val="00C905F1"/>
    <w:rsid w:val="00C906AB"/>
    <w:rsid w:val="00C914D2"/>
    <w:rsid w:val="00C91672"/>
    <w:rsid w:val="00C92B70"/>
    <w:rsid w:val="00C94DB2"/>
    <w:rsid w:val="00C9557F"/>
    <w:rsid w:val="00C959E8"/>
    <w:rsid w:val="00C95D37"/>
    <w:rsid w:val="00C95FBF"/>
    <w:rsid w:val="00C96821"/>
    <w:rsid w:val="00CA1579"/>
    <w:rsid w:val="00CA26EE"/>
    <w:rsid w:val="00CA39DA"/>
    <w:rsid w:val="00CA4A4E"/>
    <w:rsid w:val="00CA4BE4"/>
    <w:rsid w:val="00CA77A1"/>
    <w:rsid w:val="00CB1D1D"/>
    <w:rsid w:val="00CB361D"/>
    <w:rsid w:val="00CB3F0E"/>
    <w:rsid w:val="00CB4E8A"/>
    <w:rsid w:val="00CB6CE1"/>
    <w:rsid w:val="00CB7C3E"/>
    <w:rsid w:val="00CB7F9B"/>
    <w:rsid w:val="00CC136E"/>
    <w:rsid w:val="00CC1936"/>
    <w:rsid w:val="00CC1CE7"/>
    <w:rsid w:val="00CD076E"/>
    <w:rsid w:val="00CD1374"/>
    <w:rsid w:val="00CD57F3"/>
    <w:rsid w:val="00CD61E4"/>
    <w:rsid w:val="00CE279F"/>
    <w:rsid w:val="00CE3C65"/>
    <w:rsid w:val="00CE3DD9"/>
    <w:rsid w:val="00CE5655"/>
    <w:rsid w:val="00CE66B0"/>
    <w:rsid w:val="00CE73AB"/>
    <w:rsid w:val="00CE7DA2"/>
    <w:rsid w:val="00CF1717"/>
    <w:rsid w:val="00CF2FB1"/>
    <w:rsid w:val="00CF3BDE"/>
    <w:rsid w:val="00CF3FE8"/>
    <w:rsid w:val="00CF4196"/>
    <w:rsid w:val="00CF52B6"/>
    <w:rsid w:val="00CF5D20"/>
    <w:rsid w:val="00CF68DE"/>
    <w:rsid w:val="00CF7356"/>
    <w:rsid w:val="00CF743A"/>
    <w:rsid w:val="00D029D6"/>
    <w:rsid w:val="00D043E7"/>
    <w:rsid w:val="00D0602A"/>
    <w:rsid w:val="00D10110"/>
    <w:rsid w:val="00D10843"/>
    <w:rsid w:val="00D13229"/>
    <w:rsid w:val="00D223F6"/>
    <w:rsid w:val="00D2371E"/>
    <w:rsid w:val="00D23B4D"/>
    <w:rsid w:val="00D267D8"/>
    <w:rsid w:val="00D3127B"/>
    <w:rsid w:val="00D3152A"/>
    <w:rsid w:val="00D32CDF"/>
    <w:rsid w:val="00D33782"/>
    <w:rsid w:val="00D47125"/>
    <w:rsid w:val="00D471E2"/>
    <w:rsid w:val="00D505D8"/>
    <w:rsid w:val="00D51547"/>
    <w:rsid w:val="00D55C13"/>
    <w:rsid w:val="00D60A6A"/>
    <w:rsid w:val="00D64F79"/>
    <w:rsid w:val="00D6633D"/>
    <w:rsid w:val="00D71453"/>
    <w:rsid w:val="00D71DC8"/>
    <w:rsid w:val="00D74886"/>
    <w:rsid w:val="00D7549C"/>
    <w:rsid w:val="00D80BE3"/>
    <w:rsid w:val="00D82309"/>
    <w:rsid w:val="00D85244"/>
    <w:rsid w:val="00D85AE1"/>
    <w:rsid w:val="00D86490"/>
    <w:rsid w:val="00D8655E"/>
    <w:rsid w:val="00D92715"/>
    <w:rsid w:val="00D92B89"/>
    <w:rsid w:val="00D92BAD"/>
    <w:rsid w:val="00D939F3"/>
    <w:rsid w:val="00D93D35"/>
    <w:rsid w:val="00D94AA5"/>
    <w:rsid w:val="00D96FA3"/>
    <w:rsid w:val="00DA0211"/>
    <w:rsid w:val="00DA4FF8"/>
    <w:rsid w:val="00DA74EB"/>
    <w:rsid w:val="00DB0365"/>
    <w:rsid w:val="00DB1F3D"/>
    <w:rsid w:val="00DB2621"/>
    <w:rsid w:val="00DB5A3A"/>
    <w:rsid w:val="00DB66AF"/>
    <w:rsid w:val="00DB7714"/>
    <w:rsid w:val="00DC0F80"/>
    <w:rsid w:val="00DC20EF"/>
    <w:rsid w:val="00DC413C"/>
    <w:rsid w:val="00DC4360"/>
    <w:rsid w:val="00DC4E99"/>
    <w:rsid w:val="00DD3FCB"/>
    <w:rsid w:val="00DD4C99"/>
    <w:rsid w:val="00DD4EF9"/>
    <w:rsid w:val="00DD767C"/>
    <w:rsid w:val="00DE7746"/>
    <w:rsid w:val="00DF25E9"/>
    <w:rsid w:val="00DF2A7C"/>
    <w:rsid w:val="00DF36D2"/>
    <w:rsid w:val="00DF6EFB"/>
    <w:rsid w:val="00E00DBA"/>
    <w:rsid w:val="00E00F68"/>
    <w:rsid w:val="00E019C2"/>
    <w:rsid w:val="00E019F6"/>
    <w:rsid w:val="00E0278E"/>
    <w:rsid w:val="00E03D19"/>
    <w:rsid w:val="00E04BB8"/>
    <w:rsid w:val="00E04DFB"/>
    <w:rsid w:val="00E052F0"/>
    <w:rsid w:val="00E05A8D"/>
    <w:rsid w:val="00E05B6B"/>
    <w:rsid w:val="00E063FD"/>
    <w:rsid w:val="00E10235"/>
    <w:rsid w:val="00E11733"/>
    <w:rsid w:val="00E137C8"/>
    <w:rsid w:val="00E20690"/>
    <w:rsid w:val="00E207A8"/>
    <w:rsid w:val="00E246DC"/>
    <w:rsid w:val="00E27180"/>
    <w:rsid w:val="00E30A75"/>
    <w:rsid w:val="00E30F91"/>
    <w:rsid w:val="00E31A47"/>
    <w:rsid w:val="00E34C40"/>
    <w:rsid w:val="00E3699C"/>
    <w:rsid w:val="00E36CA7"/>
    <w:rsid w:val="00E37C8D"/>
    <w:rsid w:val="00E37E28"/>
    <w:rsid w:val="00E40B5D"/>
    <w:rsid w:val="00E42EA0"/>
    <w:rsid w:val="00E42FAB"/>
    <w:rsid w:val="00E43200"/>
    <w:rsid w:val="00E43EA8"/>
    <w:rsid w:val="00E44091"/>
    <w:rsid w:val="00E44D4D"/>
    <w:rsid w:val="00E46E9F"/>
    <w:rsid w:val="00E47025"/>
    <w:rsid w:val="00E47AE6"/>
    <w:rsid w:val="00E513A7"/>
    <w:rsid w:val="00E51783"/>
    <w:rsid w:val="00E51C26"/>
    <w:rsid w:val="00E51F2C"/>
    <w:rsid w:val="00E53A53"/>
    <w:rsid w:val="00E53E09"/>
    <w:rsid w:val="00E54846"/>
    <w:rsid w:val="00E56A99"/>
    <w:rsid w:val="00E6074A"/>
    <w:rsid w:val="00E63277"/>
    <w:rsid w:val="00E64AA7"/>
    <w:rsid w:val="00E6500F"/>
    <w:rsid w:val="00E6755E"/>
    <w:rsid w:val="00E67C0C"/>
    <w:rsid w:val="00E721F9"/>
    <w:rsid w:val="00E7223A"/>
    <w:rsid w:val="00E72960"/>
    <w:rsid w:val="00E731BF"/>
    <w:rsid w:val="00E73AA7"/>
    <w:rsid w:val="00E773DA"/>
    <w:rsid w:val="00E80BAD"/>
    <w:rsid w:val="00E83AE8"/>
    <w:rsid w:val="00E84208"/>
    <w:rsid w:val="00E84CAC"/>
    <w:rsid w:val="00E85A20"/>
    <w:rsid w:val="00E86C94"/>
    <w:rsid w:val="00E918F5"/>
    <w:rsid w:val="00E93816"/>
    <w:rsid w:val="00E94602"/>
    <w:rsid w:val="00E95121"/>
    <w:rsid w:val="00E97914"/>
    <w:rsid w:val="00E97ADE"/>
    <w:rsid w:val="00EA090E"/>
    <w:rsid w:val="00EA0B13"/>
    <w:rsid w:val="00EA14C7"/>
    <w:rsid w:val="00EA2C91"/>
    <w:rsid w:val="00EA38C3"/>
    <w:rsid w:val="00EA3A27"/>
    <w:rsid w:val="00EA4AF4"/>
    <w:rsid w:val="00EA4B05"/>
    <w:rsid w:val="00EA5016"/>
    <w:rsid w:val="00EB1642"/>
    <w:rsid w:val="00EB3126"/>
    <w:rsid w:val="00EB40FF"/>
    <w:rsid w:val="00EB5CAA"/>
    <w:rsid w:val="00EB5EAE"/>
    <w:rsid w:val="00EB7C24"/>
    <w:rsid w:val="00EC0454"/>
    <w:rsid w:val="00EC1B48"/>
    <w:rsid w:val="00EC1FE4"/>
    <w:rsid w:val="00EC220C"/>
    <w:rsid w:val="00EC294A"/>
    <w:rsid w:val="00EC401D"/>
    <w:rsid w:val="00EC4B55"/>
    <w:rsid w:val="00EC787E"/>
    <w:rsid w:val="00EC7F48"/>
    <w:rsid w:val="00ED2B47"/>
    <w:rsid w:val="00ED30A5"/>
    <w:rsid w:val="00ED34AC"/>
    <w:rsid w:val="00ED4325"/>
    <w:rsid w:val="00ED5E06"/>
    <w:rsid w:val="00ED6AFE"/>
    <w:rsid w:val="00ED7DD7"/>
    <w:rsid w:val="00ED7E7D"/>
    <w:rsid w:val="00EE079B"/>
    <w:rsid w:val="00EE0DDD"/>
    <w:rsid w:val="00EE1E64"/>
    <w:rsid w:val="00EE21EF"/>
    <w:rsid w:val="00EE351E"/>
    <w:rsid w:val="00EE3B4B"/>
    <w:rsid w:val="00EE3E5B"/>
    <w:rsid w:val="00EE45E7"/>
    <w:rsid w:val="00EE504D"/>
    <w:rsid w:val="00EE75AC"/>
    <w:rsid w:val="00EF1CDA"/>
    <w:rsid w:val="00EF5C47"/>
    <w:rsid w:val="00EF6AA1"/>
    <w:rsid w:val="00F003AF"/>
    <w:rsid w:val="00F048E8"/>
    <w:rsid w:val="00F04DE4"/>
    <w:rsid w:val="00F06922"/>
    <w:rsid w:val="00F07D3C"/>
    <w:rsid w:val="00F10479"/>
    <w:rsid w:val="00F10663"/>
    <w:rsid w:val="00F10838"/>
    <w:rsid w:val="00F136A3"/>
    <w:rsid w:val="00F15E5E"/>
    <w:rsid w:val="00F16A57"/>
    <w:rsid w:val="00F20766"/>
    <w:rsid w:val="00F24636"/>
    <w:rsid w:val="00F252C8"/>
    <w:rsid w:val="00F25418"/>
    <w:rsid w:val="00F25CCD"/>
    <w:rsid w:val="00F30A28"/>
    <w:rsid w:val="00F32DB5"/>
    <w:rsid w:val="00F339DB"/>
    <w:rsid w:val="00F3472F"/>
    <w:rsid w:val="00F3528A"/>
    <w:rsid w:val="00F37582"/>
    <w:rsid w:val="00F37A72"/>
    <w:rsid w:val="00F40649"/>
    <w:rsid w:val="00F41CE3"/>
    <w:rsid w:val="00F42E8D"/>
    <w:rsid w:val="00F42F4D"/>
    <w:rsid w:val="00F42FD1"/>
    <w:rsid w:val="00F4467D"/>
    <w:rsid w:val="00F521C8"/>
    <w:rsid w:val="00F53472"/>
    <w:rsid w:val="00F5405B"/>
    <w:rsid w:val="00F5410A"/>
    <w:rsid w:val="00F5636C"/>
    <w:rsid w:val="00F568A6"/>
    <w:rsid w:val="00F6059C"/>
    <w:rsid w:val="00F60627"/>
    <w:rsid w:val="00F614B3"/>
    <w:rsid w:val="00F634BF"/>
    <w:rsid w:val="00F653AB"/>
    <w:rsid w:val="00F67695"/>
    <w:rsid w:val="00F67B30"/>
    <w:rsid w:val="00F75FB9"/>
    <w:rsid w:val="00F77AE3"/>
    <w:rsid w:val="00F80147"/>
    <w:rsid w:val="00F809DF"/>
    <w:rsid w:val="00F8184E"/>
    <w:rsid w:val="00F81D94"/>
    <w:rsid w:val="00F84FF6"/>
    <w:rsid w:val="00F86EBD"/>
    <w:rsid w:val="00F87669"/>
    <w:rsid w:val="00F87F42"/>
    <w:rsid w:val="00F91B0D"/>
    <w:rsid w:val="00F9300E"/>
    <w:rsid w:val="00F93556"/>
    <w:rsid w:val="00F948FF"/>
    <w:rsid w:val="00F9495B"/>
    <w:rsid w:val="00F95ED3"/>
    <w:rsid w:val="00F97EC7"/>
    <w:rsid w:val="00FA0659"/>
    <w:rsid w:val="00FA0C98"/>
    <w:rsid w:val="00FA1C45"/>
    <w:rsid w:val="00FA2832"/>
    <w:rsid w:val="00FA2F70"/>
    <w:rsid w:val="00FA45C8"/>
    <w:rsid w:val="00FA4711"/>
    <w:rsid w:val="00FA5ECA"/>
    <w:rsid w:val="00FB3B4F"/>
    <w:rsid w:val="00FB46E9"/>
    <w:rsid w:val="00FB4BC4"/>
    <w:rsid w:val="00FB6BE4"/>
    <w:rsid w:val="00FC04ED"/>
    <w:rsid w:val="00FC0E0F"/>
    <w:rsid w:val="00FC1857"/>
    <w:rsid w:val="00FC3614"/>
    <w:rsid w:val="00FC37D2"/>
    <w:rsid w:val="00FC4093"/>
    <w:rsid w:val="00FC4E4B"/>
    <w:rsid w:val="00FC5F69"/>
    <w:rsid w:val="00FC612C"/>
    <w:rsid w:val="00FD1FAB"/>
    <w:rsid w:val="00FD1FCE"/>
    <w:rsid w:val="00FD37FC"/>
    <w:rsid w:val="00FD4FE7"/>
    <w:rsid w:val="00FD670F"/>
    <w:rsid w:val="00FE00AF"/>
    <w:rsid w:val="00FE06DB"/>
    <w:rsid w:val="00FE1555"/>
    <w:rsid w:val="00FE1C96"/>
    <w:rsid w:val="00FE2EA1"/>
    <w:rsid w:val="00FF025E"/>
    <w:rsid w:val="00FF1CC6"/>
    <w:rsid w:val="00FF2C02"/>
    <w:rsid w:val="00FF4169"/>
    <w:rsid w:val="00FF4234"/>
    <w:rsid w:val="00FF4ED3"/>
    <w:rsid w:val="00FF5304"/>
    <w:rsid w:val="07C3598F"/>
    <w:rsid w:val="12407AAB"/>
    <w:rsid w:val="2C7E32EB"/>
    <w:rsid w:val="2F5D4F99"/>
    <w:rsid w:val="32AA08A0"/>
    <w:rsid w:val="36E37BF3"/>
    <w:rsid w:val="3C485020"/>
    <w:rsid w:val="3DDA440C"/>
    <w:rsid w:val="41384F9F"/>
    <w:rsid w:val="4239221E"/>
    <w:rsid w:val="54345772"/>
    <w:rsid w:val="54AC28C7"/>
    <w:rsid w:val="5C4E34BB"/>
    <w:rsid w:val="61E10D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5:docId w15:val="{0699B80E-ADBE-49F9-A391-94A56C609B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Times New Roman" w:hAnsi="Calibri" w:cs="Times New Roman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rFonts w:asciiTheme="minorHAnsi" w:eastAsiaTheme="minorEastAsia" w:hAnsiTheme="minorHAnsi" w:cstheme="minorBidi"/>
      <w:sz w:val="22"/>
      <w:szCs w:val="22"/>
      <w:lang w:val="en-US" w:eastAsia="en-US" w:bidi="en-US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4061" w:themeColor="accent1" w:themeShade="80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unhideWhenUsed/>
    <w:pPr>
      <w:spacing w:line="240" w:lineRule="auto"/>
    </w:pPr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unhideWhenUsed/>
    <w:rPr>
      <w:b/>
      <w:bCs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513"/>
        <w:tab w:val="right" w:pos="9026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513"/>
        <w:tab w:val="right" w:pos="9026"/>
      </w:tabs>
      <w:spacing w:after="0" w:line="240" w:lineRule="auto"/>
    </w:pPr>
  </w:style>
  <w:style w:type="paragraph" w:styleId="ListBullet2">
    <w:name w:val="List Bullet 2"/>
    <w:basedOn w:val="Normal"/>
    <w:uiPriority w:val="99"/>
    <w:unhideWhenUsed/>
    <w:pPr>
      <w:numPr>
        <w:numId w:val="1"/>
      </w:numPr>
      <w:spacing w:before="60" w:after="60" w:line="240" w:lineRule="auto"/>
      <w:jc w:val="both"/>
    </w:pPr>
    <w:rPr>
      <w:rFonts w:ascii="Verdana" w:eastAsiaTheme="minorHAnsi" w:hAnsi="Verdana" w:cs="Times New Roman"/>
      <w:sz w:val="20"/>
      <w:szCs w:val="20"/>
      <w:lang w:bidi="ar-SA"/>
    </w:rPr>
  </w:style>
  <w:style w:type="paragraph" w:styleId="Subtitle">
    <w:name w:val="Subtitle"/>
    <w:basedOn w:val="Normal"/>
    <w:next w:val="Normal"/>
    <w:link w:val="SubtitleChar"/>
    <w:uiPriority w:val="11"/>
    <w:qFormat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TOC1">
    <w:name w:val="toc 1"/>
    <w:basedOn w:val="Normal"/>
    <w:next w:val="Normal"/>
    <w:uiPriority w:val="39"/>
    <w:unhideWhenUsed/>
    <w:pPr>
      <w:tabs>
        <w:tab w:val="left" w:pos="440"/>
        <w:tab w:val="right" w:leader="dot" w:pos="9016"/>
      </w:tabs>
      <w:spacing w:after="100"/>
    </w:pPr>
    <w:rPr>
      <w:b/>
    </w:rPr>
  </w:style>
  <w:style w:type="paragraph" w:styleId="TOC2">
    <w:name w:val="toc 2"/>
    <w:basedOn w:val="Normal"/>
    <w:next w:val="Normal"/>
    <w:uiPriority w:val="39"/>
    <w:unhideWhenUsed/>
    <w:pPr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pPr>
      <w:spacing w:after="100"/>
      <w:ind w:left="440"/>
    </w:pPr>
  </w:style>
  <w:style w:type="character" w:styleId="CommentReference">
    <w:name w:val="annotation reference"/>
    <w:basedOn w:val="DefaultParagraphFont"/>
    <w:uiPriority w:val="99"/>
    <w:unhideWhenUsed/>
    <w:rPr>
      <w:sz w:val="18"/>
      <w:szCs w:val="18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FollowedHyperlink">
    <w:name w:val="FollowedHyperlink"/>
    <w:basedOn w:val="DefaultParagraphFont"/>
    <w:uiPriority w:val="99"/>
    <w:unhideWhenUsed/>
    <w:rPr>
      <w:color w:val="800080"/>
      <w:u w:val="single"/>
    </w:r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character" w:styleId="PageNumber">
    <w:name w:val="page number"/>
    <w:basedOn w:val="DefaultParagraphFont"/>
    <w:uiPriority w:val="99"/>
    <w:unhideWhenUsed/>
  </w:style>
  <w:style w:type="character" w:styleId="Strong">
    <w:name w:val="Strong"/>
    <w:basedOn w:val="DefaultParagraphFont"/>
    <w:uiPriority w:val="22"/>
    <w:qFormat/>
    <w:rPr>
      <w:b/>
      <w:bCs/>
    </w:rPr>
  </w:style>
  <w:style w:type="table" w:styleId="TableGrid">
    <w:name w:val="Table Grid"/>
    <w:basedOn w:val="TableNormal"/>
    <w:uiPriority w:val="59"/>
    <w:pPr>
      <w:spacing w:after="0" w:line="240" w:lineRule="auto"/>
    </w:pPr>
    <w:rPr>
      <w:rFonts w:eastAsiaTheme="minorHAnsi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eastAsiaTheme="minorEastAsia" w:hAnsi="Tahoma" w:cs="Tahoma"/>
      <w:sz w:val="16"/>
      <w:szCs w:val="16"/>
      <w:lang w:val="en-US" w:bidi="en-US"/>
    </w:rPr>
  </w:style>
  <w:style w:type="character" w:customStyle="1" w:styleId="BookTitle1">
    <w:name w:val="Book Title1"/>
    <w:basedOn w:val="DefaultParagraphFont"/>
    <w:uiPriority w:val="33"/>
    <w:qFormat/>
    <w:rPr>
      <w:b/>
      <w:bCs/>
      <w:smallCaps/>
      <w:spacing w:val="5"/>
    </w:rPr>
  </w:style>
  <w:style w:type="character" w:customStyle="1" w:styleId="FooterChar">
    <w:name w:val="Footer Char"/>
    <w:basedOn w:val="DefaultParagraphFont"/>
    <w:link w:val="Footer"/>
    <w:uiPriority w:val="99"/>
    <w:rPr>
      <w:rFonts w:eastAsiaTheme="minorEastAsia"/>
      <w:lang w:val="en-US" w:bidi="en-US"/>
    </w:rPr>
  </w:style>
  <w:style w:type="character" w:customStyle="1" w:styleId="HeaderChar">
    <w:name w:val="Header Char"/>
    <w:basedOn w:val="DefaultParagraphFont"/>
    <w:link w:val="Header"/>
    <w:uiPriority w:val="99"/>
    <w:rPr>
      <w:rFonts w:eastAsiaTheme="minorEastAsia"/>
      <w:lang w:val="en-US" w:bidi="en-US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 w:bidi="en-US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 w:bidi="en-US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b/>
      <w:bCs/>
      <w:color w:val="4F81BD" w:themeColor="accent1"/>
      <w:lang w:val="en-US" w:bidi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b/>
      <w:bCs/>
      <w:i/>
      <w:iCs/>
      <w:color w:val="4F81BD" w:themeColor="accent1"/>
      <w:lang w:val="en-US" w:bidi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244061" w:themeColor="accent1" w:themeShade="80"/>
      <w:lang w:val="en-US" w:bidi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i/>
      <w:iCs/>
      <w:color w:val="244061" w:themeColor="accent1" w:themeShade="80"/>
      <w:lang w:val="en-US" w:bidi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  <w:lang w:val="en-US" w:bidi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4F81BD" w:themeColor="accent1"/>
      <w:sz w:val="20"/>
      <w:szCs w:val="20"/>
      <w:lang w:val="en-US" w:bidi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val="en-US" w:bidi="en-US"/>
    </w:rPr>
  </w:style>
  <w:style w:type="character" w:customStyle="1" w:styleId="IntenseEmphasis1">
    <w:name w:val="Intense Emphasis1"/>
    <w:basedOn w:val="DefaultParagraphFont"/>
    <w:uiPriority w:val="21"/>
    <w:qFormat/>
    <w:rPr>
      <w:b/>
      <w:bCs/>
      <w:i/>
      <w:iCs/>
      <w:color w:val="4F81BD" w:themeColor="accent1"/>
    </w:rPr>
  </w:style>
  <w:style w:type="paragraph" w:customStyle="1" w:styleId="IntenseQuote1">
    <w:name w:val="Intense Quote1"/>
    <w:basedOn w:val="Normal"/>
    <w:next w:val="Normal"/>
    <w:link w:val="IntenseQuoteChar"/>
    <w:uiPriority w:val="30"/>
    <w:qFormat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1"/>
    <w:uiPriority w:val="30"/>
    <w:rPr>
      <w:rFonts w:eastAsiaTheme="minorEastAsia"/>
      <w:b/>
      <w:bCs/>
      <w:i/>
      <w:iCs/>
      <w:color w:val="4F81BD" w:themeColor="accent1"/>
      <w:lang w:val="en-US" w:bidi="en-US"/>
    </w:rPr>
  </w:style>
  <w:style w:type="character" w:customStyle="1" w:styleId="IntenseReference1">
    <w:name w:val="Intense Reference1"/>
    <w:basedOn w:val="DefaultParagraphFont"/>
    <w:uiPriority w:val="32"/>
    <w:qFormat/>
    <w:rPr>
      <w:b/>
      <w:bCs/>
      <w:smallCaps/>
      <w:color w:val="C0504D" w:themeColor="accent2"/>
      <w:spacing w:val="5"/>
      <w:u w:val="single"/>
    </w:rPr>
  </w:style>
  <w:style w:type="paragraph" w:customStyle="1" w:styleId="ListParagraph1">
    <w:name w:val="List Paragraph1"/>
    <w:basedOn w:val="Normal"/>
    <w:link w:val="ListParagraphChar"/>
    <w:uiPriority w:val="34"/>
    <w:qFormat/>
    <w:pPr>
      <w:ind w:left="720"/>
      <w:contextualSpacing/>
    </w:pPr>
  </w:style>
  <w:style w:type="paragraph" w:customStyle="1" w:styleId="NoSpacing1">
    <w:name w:val="No Spacing1"/>
    <w:uiPriority w:val="1"/>
    <w:qFormat/>
    <w:pPr>
      <w:spacing w:after="0" w:line="240" w:lineRule="auto"/>
    </w:pPr>
    <w:rPr>
      <w:rFonts w:asciiTheme="minorHAnsi" w:eastAsiaTheme="minorEastAsia" w:hAnsiTheme="minorHAnsi" w:cstheme="minorBidi"/>
      <w:sz w:val="22"/>
      <w:szCs w:val="22"/>
      <w:lang w:val="en-US" w:eastAsia="en-US" w:bidi="en-US"/>
    </w:rPr>
  </w:style>
  <w:style w:type="paragraph" w:customStyle="1" w:styleId="Quote1">
    <w:name w:val="Quote1"/>
    <w:basedOn w:val="Normal"/>
    <w:next w:val="Normal"/>
    <w:link w:val="QuoteChar"/>
    <w:uiPriority w:val="29"/>
    <w:qFormat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1"/>
    <w:uiPriority w:val="29"/>
    <w:rPr>
      <w:rFonts w:eastAsiaTheme="minorEastAsia"/>
      <w:i/>
      <w:iCs/>
      <w:color w:val="000000" w:themeColor="text1"/>
      <w:lang w:val="en-US" w:bidi="en-US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en-US" w:bidi="en-US"/>
    </w:rPr>
  </w:style>
  <w:style w:type="character" w:customStyle="1" w:styleId="SubtleEmphasis1">
    <w:name w:val="Subtle Emphasis1"/>
    <w:basedOn w:val="DefaultParagraphFont"/>
    <w:uiPriority w:val="19"/>
    <w:qFormat/>
    <w:rPr>
      <w:i/>
      <w:iCs/>
      <w:color w:val="7F7F7F" w:themeColor="text1" w:themeTint="80"/>
    </w:rPr>
  </w:style>
  <w:style w:type="character" w:customStyle="1" w:styleId="SubtleReference1">
    <w:name w:val="Subtle Reference1"/>
    <w:basedOn w:val="DefaultParagraphFont"/>
    <w:uiPriority w:val="31"/>
    <w:qFormat/>
    <w:rPr>
      <w:smallCaps/>
      <w:color w:val="C0504D" w:themeColor="accent2"/>
      <w:u w:val="single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 w:bidi="en-US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outlineLvl w:val="9"/>
    </w:pPr>
  </w:style>
  <w:style w:type="paragraph" w:customStyle="1" w:styleId="Default">
    <w:name w:val="Default"/>
    <w:pPr>
      <w:autoSpaceDE w:val="0"/>
      <w:autoSpaceDN w:val="0"/>
      <w:adjustRightInd w:val="0"/>
      <w:spacing w:after="0" w:line="240" w:lineRule="auto"/>
    </w:pPr>
    <w:rPr>
      <w:rFonts w:ascii="Arial" w:eastAsiaTheme="minorEastAsia" w:hAnsi="Arial" w:cs="Arial"/>
      <w:color w:val="000000"/>
      <w:sz w:val="24"/>
      <w:szCs w:val="24"/>
      <w:lang w:eastAsia="en-US"/>
    </w:rPr>
  </w:style>
  <w:style w:type="character" w:customStyle="1" w:styleId="ListParagraphChar">
    <w:name w:val="List Paragraph Char"/>
    <w:basedOn w:val="DefaultParagraphFont"/>
    <w:link w:val="ListParagraph1"/>
    <w:uiPriority w:val="34"/>
    <w:locked/>
    <w:rPr>
      <w:lang w:val="en-US" w:bidi="en-US"/>
    </w:rPr>
  </w:style>
  <w:style w:type="table" w:customStyle="1" w:styleId="GridTable4-Accent11">
    <w:name w:val="Grid Table 4 - Accent 11"/>
    <w:basedOn w:val="TableNormal"/>
    <w:uiPriority w:val="49"/>
    <w:pPr>
      <w:spacing w:after="0" w:line="240" w:lineRule="auto"/>
    </w:pPr>
    <w:rPr>
      <w:sz w:val="24"/>
      <w:szCs w:val="24"/>
      <w:lang w:val="en-US"/>
    </w:rPr>
    <w:tblPr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4"/>
      <w:szCs w:val="24"/>
      <w:lang w:val="en-US" w:bidi="en-US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  <w:sz w:val="20"/>
      <w:szCs w:val="20"/>
      <w:lang w:val="en-US" w:bidi="en-US"/>
    </w:rPr>
  </w:style>
  <w:style w:type="paragraph" w:customStyle="1" w:styleId="Revision1">
    <w:name w:val="Revision1"/>
    <w:hidden/>
    <w:uiPriority w:val="99"/>
    <w:semiHidden/>
    <w:pPr>
      <w:spacing w:after="0" w:line="240" w:lineRule="auto"/>
    </w:pPr>
    <w:rPr>
      <w:rFonts w:asciiTheme="minorHAnsi" w:eastAsiaTheme="minorEastAsia" w:hAnsiTheme="minorHAnsi" w:cstheme="minorBidi"/>
      <w:sz w:val="22"/>
      <w:szCs w:val="22"/>
      <w:lang w:val="en-US" w:eastAsia="en-US" w:bidi="en-US"/>
    </w:rPr>
  </w:style>
  <w:style w:type="paragraph" w:styleId="ListParagraph">
    <w:name w:val="List Paragraph"/>
    <w:basedOn w:val="Normal"/>
    <w:uiPriority w:val="99"/>
    <w:rsid w:val="00A93C6B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E84208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eader" Target="header1.xml"/><Relationship Id="rId8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3.png"/><Relationship Id="rId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3161294-E0DA-405C-9943-F4910D44B1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885</TotalTime>
  <Pages>15</Pages>
  <Words>2029</Words>
  <Characters>11568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</dc:creator>
  <cp:lastModifiedBy>amar balutkar</cp:lastModifiedBy>
  <cp:revision>16</cp:revision>
  <cp:lastPrinted>2017-09-07T14:27:00Z</cp:lastPrinted>
  <dcterms:created xsi:type="dcterms:W3CDTF">2017-09-07T12:09:00Z</dcterms:created>
  <dcterms:modified xsi:type="dcterms:W3CDTF">2017-09-08T06:31:00Z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1033-10.2.0.5934</vt:lpwstr>
  </property>
</Properties>
</file>